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7E" w:rsidRDefault="000C617E" w:rsidP="000C617E">
      <w:pPr>
        <w:jc w:val="center"/>
      </w:pPr>
      <w:bookmarkStart w:id="0" w:name="_GoBack"/>
      <w:bookmarkEnd w:id="0"/>
      <w:r>
        <w:rPr>
          <w:noProof/>
        </w:rPr>
        <w:drawing>
          <wp:inline distT="0" distB="0" distL="0" distR="0" wp14:anchorId="415C5A62" wp14:editId="0F043B25">
            <wp:extent cx="1272540" cy="1156970"/>
            <wp:effectExtent l="0" t="0" r="3810" b="5080"/>
            <wp:docPr id="2" name="Picture 2" descr="Association of Mayor's Court"/>
            <wp:cNvGraphicFramePr/>
            <a:graphic xmlns:a="http://schemas.openxmlformats.org/drawingml/2006/main">
              <a:graphicData uri="http://schemas.openxmlformats.org/drawingml/2006/picture">
                <pic:pic xmlns:pic="http://schemas.openxmlformats.org/drawingml/2006/picture">
                  <pic:nvPicPr>
                    <pic:cNvPr id="2" name="Picture 2" descr="Association of Mayor's Cou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6970"/>
                    </a:xfrm>
                    <a:prstGeom prst="rect">
                      <a:avLst/>
                    </a:prstGeom>
                    <a:noFill/>
                    <a:ln>
                      <a:noFill/>
                    </a:ln>
                  </pic:spPr>
                </pic:pic>
              </a:graphicData>
            </a:graphic>
          </wp:inline>
        </w:drawing>
      </w:r>
    </w:p>
    <w:p w:rsidR="000C617E" w:rsidRDefault="000C617E" w:rsidP="000C617E">
      <w:pPr>
        <w:jc w:val="center"/>
      </w:pPr>
    </w:p>
    <w:p w:rsidR="000C617E" w:rsidRPr="00C721CC" w:rsidRDefault="000C617E" w:rsidP="000C617E">
      <w:pPr>
        <w:spacing w:after="0" w:line="240" w:lineRule="auto"/>
        <w:jc w:val="center"/>
        <w:rPr>
          <w:b/>
          <w:sz w:val="36"/>
          <w:szCs w:val="36"/>
        </w:rPr>
      </w:pPr>
      <w:r w:rsidRPr="00C721CC">
        <w:rPr>
          <w:b/>
          <w:sz w:val="36"/>
          <w:szCs w:val="36"/>
        </w:rPr>
        <w:t>ASSOCIATION OF MAYOR’S COURT CLERKS OF OHIO</w:t>
      </w:r>
    </w:p>
    <w:p w:rsidR="000C617E" w:rsidRPr="00C721CC" w:rsidRDefault="000C617E" w:rsidP="000C617E">
      <w:pPr>
        <w:spacing w:after="0" w:line="240" w:lineRule="auto"/>
        <w:jc w:val="center"/>
        <w:rPr>
          <w:sz w:val="32"/>
          <w:szCs w:val="32"/>
        </w:rPr>
      </w:pPr>
      <w:r w:rsidRPr="00C721CC">
        <w:rPr>
          <w:sz w:val="32"/>
          <w:szCs w:val="32"/>
        </w:rPr>
        <w:t>(A.M.C.C.O.)</w:t>
      </w:r>
    </w:p>
    <w:p w:rsidR="000C617E" w:rsidRPr="00C721CC" w:rsidRDefault="00CD4463" w:rsidP="000C617E">
      <w:pPr>
        <w:spacing w:line="256" w:lineRule="auto"/>
        <w:ind w:left="2880"/>
        <w:rPr>
          <w:color w:val="0563C1" w:themeColor="hyperlink"/>
          <w:sz w:val="24"/>
          <w:szCs w:val="24"/>
          <w:u w:val="single"/>
        </w:rPr>
      </w:pPr>
      <w:hyperlink r:id="rId5" w:history="1">
        <w:r w:rsidR="000C617E" w:rsidRPr="00C721CC">
          <w:rPr>
            <w:color w:val="0563C1" w:themeColor="hyperlink"/>
            <w:sz w:val="24"/>
            <w:szCs w:val="24"/>
            <w:u w:val="single"/>
          </w:rPr>
          <w:t>www.ohiomayorscourtclerks.org</w:t>
        </w:r>
      </w:hyperlink>
    </w:p>
    <w:p w:rsidR="000C617E" w:rsidRPr="00C721CC" w:rsidRDefault="000C617E" w:rsidP="000C617E">
      <w:pPr>
        <w:spacing w:line="256" w:lineRule="auto"/>
        <w:ind w:left="2880"/>
        <w:rPr>
          <w:color w:val="0563C1" w:themeColor="hyperlink"/>
          <w:sz w:val="24"/>
          <w:szCs w:val="24"/>
          <w:u w:val="single"/>
        </w:rPr>
      </w:pPr>
    </w:p>
    <w:p w:rsidR="000C617E" w:rsidRDefault="000C617E" w:rsidP="000C617E">
      <w:pPr>
        <w:spacing w:line="256" w:lineRule="auto"/>
        <w:rPr>
          <w:rFonts w:ascii="Tahoma" w:hAnsi="Tahoma" w:cs="Tahoma"/>
          <w:b/>
          <w:i/>
          <w:u w:val="single"/>
        </w:rPr>
      </w:pPr>
      <w:r w:rsidRPr="00C721CC">
        <w:rPr>
          <w:rFonts w:ascii="Tahoma" w:hAnsi="Tahoma" w:cs="Tahoma"/>
          <w:b/>
          <w:i/>
          <w:u w:val="single"/>
        </w:rPr>
        <w:t xml:space="preserve">BOARD MEETING – </w:t>
      </w:r>
      <w:r>
        <w:rPr>
          <w:rFonts w:ascii="Tahoma" w:hAnsi="Tahoma" w:cs="Tahoma"/>
          <w:b/>
          <w:i/>
          <w:u w:val="single"/>
        </w:rPr>
        <w:t>VIRTUAL ZOOM MEETING – NOVEMBER 5, 2021</w:t>
      </w:r>
    </w:p>
    <w:p w:rsidR="000C617E" w:rsidRDefault="000C617E" w:rsidP="000C617E">
      <w:pPr>
        <w:spacing w:line="256" w:lineRule="auto"/>
        <w:rPr>
          <w:rFonts w:ascii="Tahoma" w:hAnsi="Tahoma" w:cs="Tahoma"/>
        </w:rPr>
      </w:pPr>
      <w:r>
        <w:rPr>
          <w:rFonts w:ascii="Tahoma" w:hAnsi="Tahoma" w:cs="Tahoma"/>
        </w:rPr>
        <w:t xml:space="preserve">Karen </w:t>
      </w:r>
      <w:proofErr w:type="spellStart"/>
      <w:r>
        <w:rPr>
          <w:rFonts w:ascii="Tahoma" w:hAnsi="Tahoma" w:cs="Tahoma"/>
        </w:rPr>
        <w:t>Goaziou</w:t>
      </w:r>
      <w:proofErr w:type="spellEnd"/>
      <w:r>
        <w:rPr>
          <w:rFonts w:ascii="Tahoma" w:hAnsi="Tahoma" w:cs="Tahoma"/>
        </w:rPr>
        <w:t xml:space="preserve"> called the meeting to order at 10:36 a.m. in the absence of Amanda Parker who would be logging on a few minutes later.</w:t>
      </w:r>
    </w:p>
    <w:p w:rsidR="000C617E" w:rsidRPr="00C721CC" w:rsidRDefault="000C617E" w:rsidP="000C617E">
      <w:pPr>
        <w:spacing w:line="256" w:lineRule="auto"/>
        <w:rPr>
          <w:rFonts w:ascii="Tahoma" w:hAnsi="Tahoma" w:cs="Tahoma"/>
          <w:b/>
          <w:u w:val="single"/>
        </w:rPr>
      </w:pPr>
      <w:r w:rsidRPr="00C721CC">
        <w:rPr>
          <w:rFonts w:ascii="Tahoma" w:hAnsi="Tahoma" w:cs="Tahoma"/>
          <w:b/>
          <w:u w:val="single"/>
        </w:rPr>
        <w:t>ATTENDEES:</w:t>
      </w:r>
    </w:p>
    <w:p w:rsidR="000C617E" w:rsidRDefault="000C617E" w:rsidP="000C617E">
      <w:pPr>
        <w:pStyle w:val="NoSpacing"/>
        <w:rPr>
          <w:rFonts w:ascii="Tahoma" w:hAnsi="Tahoma" w:cs="Tahoma"/>
        </w:rPr>
      </w:pPr>
      <w:r>
        <w:rPr>
          <w:rFonts w:ascii="Tahoma" w:hAnsi="Tahoma" w:cs="Tahoma"/>
        </w:rPr>
        <w:t>Amanda Parker, President, Gahanna</w:t>
      </w:r>
      <w:r>
        <w:rPr>
          <w:rFonts w:ascii="Tahoma" w:hAnsi="Tahoma" w:cs="Tahoma"/>
        </w:rPr>
        <w:tab/>
        <w:t xml:space="preserve"> </w:t>
      </w:r>
      <w:r>
        <w:rPr>
          <w:rFonts w:ascii="Tahoma" w:hAnsi="Tahoma" w:cs="Tahoma"/>
        </w:rPr>
        <w:tab/>
        <w:t>Sonja Morrow, Vice President, North Ridgeville</w:t>
      </w:r>
    </w:p>
    <w:p w:rsidR="000C617E" w:rsidRDefault="000C617E" w:rsidP="000C617E">
      <w:pPr>
        <w:pStyle w:val="NoSpacing"/>
        <w:rPr>
          <w:rFonts w:ascii="Tahoma" w:hAnsi="Tahoma" w:cs="Tahoma"/>
        </w:rPr>
      </w:pPr>
      <w:r>
        <w:rPr>
          <w:rFonts w:ascii="Tahoma" w:hAnsi="Tahoma" w:cs="Tahoma"/>
        </w:rPr>
        <w:t>Rebecca Rosenbalm, Secretary, Monroe</w:t>
      </w:r>
      <w:r>
        <w:rPr>
          <w:rFonts w:ascii="Tahoma" w:hAnsi="Tahoma" w:cs="Tahoma"/>
        </w:rPr>
        <w:tab/>
      </w: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NE rep., North Olmsted</w:t>
      </w:r>
    </w:p>
    <w:p w:rsidR="000C617E" w:rsidRDefault="000C617E" w:rsidP="000C617E">
      <w:pPr>
        <w:pStyle w:val="NoSpacing"/>
        <w:ind w:left="4320" w:hanging="4320"/>
        <w:rPr>
          <w:rFonts w:ascii="Tahoma" w:hAnsi="Tahoma" w:cs="Tahoma"/>
        </w:rPr>
      </w:pPr>
      <w:r>
        <w:rPr>
          <w:rFonts w:ascii="Tahoma" w:hAnsi="Tahoma" w:cs="Tahoma"/>
        </w:rPr>
        <w:t xml:space="preserve">Karen </w:t>
      </w:r>
      <w:proofErr w:type="spellStart"/>
      <w:r>
        <w:rPr>
          <w:rFonts w:ascii="Tahoma" w:hAnsi="Tahoma" w:cs="Tahoma"/>
        </w:rPr>
        <w:t>Goaziou</w:t>
      </w:r>
      <w:proofErr w:type="spellEnd"/>
      <w:r>
        <w:rPr>
          <w:rFonts w:ascii="Tahoma" w:hAnsi="Tahoma" w:cs="Tahoma"/>
        </w:rPr>
        <w:t>, NW rep, Put in Bay</w:t>
      </w:r>
      <w:r>
        <w:rPr>
          <w:rFonts w:ascii="Tahoma" w:hAnsi="Tahoma" w:cs="Tahoma"/>
        </w:rPr>
        <w:tab/>
        <w:t xml:space="preserve">Ja’net Crawford, Treasurer, </w:t>
      </w:r>
      <w:proofErr w:type="gramStart"/>
      <w:r>
        <w:rPr>
          <w:rFonts w:ascii="Tahoma" w:hAnsi="Tahoma" w:cs="Tahoma"/>
        </w:rPr>
        <w:t>Montgomery</w:t>
      </w:r>
      <w:proofErr w:type="gramEnd"/>
    </w:p>
    <w:p w:rsidR="000C617E" w:rsidRDefault="000C617E" w:rsidP="000C617E">
      <w:pPr>
        <w:pStyle w:val="NoSpacing"/>
        <w:ind w:left="4320" w:hanging="4320"/>
        <w:rPr>
          <w:rFonts w:ascii="Tahoma" w:hAnsi="Tahoma" w:cs="Tahoma"/>
        </w:rPr>
      </w:pPr>
      <w:r>
        <w:rPr>
          <w:rFonts w:ascii="Tahoma" w:hAnsi="Tahoma" w:cs="Tahoma"/>
        </w:rPr>
        <w:t>Pam Parrill, SE rep, Frazeysburg</w:t>
      </w:r>
      <w:r>
        <w:rPr>
          <w:rFonts w:ascii="Tahoma" w:hAnsi="Tahoma" w:cs="Tahoma"/>
        </w:rPr>
        <w:tab/>
        <w:t>Molly Schwartz, CE rep, Pickerington</w:t>
      </w:r>
    </w:p>
    <w:p w:rsidR="000C617E" w:rsidRDefault="000C617E" w:rsidP="000C617E">
      <w:pPr>
        <w:pStyle w:val="NoSpacing"/>
        <w:ind w:left="4320" w:hanging="4320"/>
        <w:rPr>
          <w:rFonts w:ascii="Tahoma" w:hAnsi="Tahoma" w:cs="Tahoma"/>
        </w:rPr>
      </w:pPr>
    </w:p>
    <w:p w:rsidR="000C617E" w:rsidRDefault="000C617E" w:rsidP="000C617E">
      <w:pPr>
        <w:pStyle w:val="NoSpacing"/>
        <w:ind w:left="4320" w:hanging="4320"/>
        <w:rPr>
          <w:rFonts w:ascii="Tahoma" w:hAnsi="Tahoma" w:cs="Tahoma"/>
        </w:rPr>
      </w:pPr>
      <w:proofErr w:type="gramStart"/>
      <w:r>
        <w:rPr>
          <w:rFonts w:ascii="Tahoma" w:hAnsi="Tahoma" w:cs="Tahoma"/>
        </w:rPr>
        <w:t>Absent :</w:t>
      </w:r>
      <w:proofErr w:type="gramEnd"/>
      <w:r>
        <w:rPr>
          <w:rFonts w:ascii="Tahoma" w:hAnsi="Tahoma" w:cs="Tahoma"/>
        </w:rPr>
        <w:t xml:space="preserve"> Robin Kemp, SW rep, Amberley Village</w:t>
      </w:r>
    </w:p>
    <w:p w:rsidR="000C617E" w:rsidRDefault="000C617E" w:rsidP="000C617E">
      <w:pPr>
        <w:pStyle w:val="NoSpacing"/>
        <w:ind w:left="4320" w:hanging="4320"/>
        <w:rPr>
          <w:rFonts w:ascii="Tahoma" w:hAnsi="Tahoma" w:cs="Tahoma"/>
        </w:rPr>
      </w:pPr>
    </w:p>
    <w:p w:rsidR="000C617E" w:rsidRDefault="000C617E" w:rsidP="000C617E">
      <w:pPr>
        <w:pStyle w:val="NoSpacing"/>
        <w:ind w:left="4320" w:hanging="4320"/>
        <w:rPr>
          <w:rFonts w:ascii="Tahoma" w:hAnsi="Tahoma" w:cs="Tahoma"/>
        </w:rPr>
      </w:pPr>
      <w:r>
        <w:rPr>
          <w:rFonts w:ascii="Tahoma" w:hAnsi="Tahoma" w:cs="Tahoma"/>
        </w:rPr>
        <w:t xml:space="preserve">A motion to approve the meeting minutes from our virtual meeting on October 22, 2021 </w:t>
      </w:r>
    </w:p>
    <w:p w:rsidR="00940573" w:rsidRDefault="00940573" w:rsidP="000C617E">
      <w:pPr>
        <w:pStyle w:val="NoSpacing"/>
        <w:ind w:left="4320" w:hanging="4320"/>
        <w:rPr>
          <w:rFonts w:ascii="Tahoma" w:hAnsi="Tahoma" w:cs="Tahoma"/>
        </w:rPr>
      </w:pPr>
      <w:proofErr w:type="gramStart"/>
      <w:r>
        <w:rPr>
          <w:rFonts w:ascii="Tahoma" w:hAnsi="Tahoma" w:cs="Tahoma"/>
        </w:rPr>
        <w:t>was</w:t>
      </w:r>
      <w:proofErr w:type="gramEnd"/>
      <w:r>
        <w:rPr>
          <w:rFonts w:ascii="Tahoma" w:hAnsi="Tahoma" w:cs="Tahoma"/>
        </w:rPr>
        <w:t xml:space="preserve"> requested</w:t>
      </w:r>
      <w:r w:rsidR="000C617E">
        <w:rPr>
          <w:rFonts w:ascii="Tahoma" w:hAnsi="Tahoma" w:cs="Tahoma"/>
        </w:rPr>
        <w:t xml:space="preserve"> by Molly Schwartz with a second by Pam  Parrill.  A correction to the minutes</w:t>
      </w:r>
    </w:p>
    <w:p w:rsidR="00940573" w:rsidRDefault="000C617E" w:rsidP="00940573">
      <w:pPr>
        <w:pStyle w:val="NoSpacing"/>
        <w:ind w:left="4320" w:hanging="4320"/>
        <w:rPr>
          <w:rFonts w:ascii="Tahoma" w:hAnsi="Tahoma" w:cs="Tahoma"/>
        </w:rPr>
      </w:pPr>
      <w:proofErr w:type="gramStart"/>
      <w:r>
        <w:rPr>
          <w:rFonts w:ascii="Tahoma" w:hAnsi="Tahoma" w:cs="Tahoma"/>
        </w:rPr>
        <w:t>was</w:t>
      </w:r>
      <w:proofErr w:type="gramEnd"/>
      <w:r w:rsidR="00940573">
        <w:rPr>
          <w:rFonts w:ascii="Tahoma" w:hAnsi="Tahoma" w:cs="Tahoma"/>
        </w:rPr>
        <w:t xml:space="preserve"> </w:t>
      </w:r>
      <w:r>
        <w:rPr>
          <w:rFonts w:ascii="Tahoma" w:hAnsi="Tahoma" w:cs="Tahoma"/>
        </w:rPr>
        <w:t xml:space="preserve">requested by </w:t>
      </w: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xml:space="preserve">.  It was noted in the minutes </w:t>
      </w:r>
      <w:r w:rsidR="00B042A5">
        <w:rPr>
          <w:rFonts w:ascii="Tahoma" w:hAnsi="Tahoma" w:cs="Tahoma"/>
        </w:rPr>
        <w:t>that Marisa</w:t>
      </w:r>
      <w:r w:rsidR="00C803B1">
        <w:rPr>
          <w:rFonts w:ascii="Tahoma" w:hAnsi="Tahoma" w:cs="Tahoma"/>
        </w:rPr>
        <w:t>, Becky</w:t>
      </w:r>
      <w:r>
        <w:rPr>
          <w:rFonts w:ascii="Tahoma" w:hAnsi="Tahoma" w:cs="Tahoma"/>
        </w:rPr>
        <w:t xml:space="preserve"> and </w:t>
      </w:r>
    </w:p>
    <w:p w:rsidR="00940573" w:rsidRDefault="000C617E" w:rsidP="00940573">
      <w:pPr>
        <w:pStyle w:val="NoSpacing"/>
        <w:ind w:left="4320" w:hanging="4320"/>
        <w:rPr>
          <w:rFonts w:ascii="Tahoma" w:hAnsi="Tahoma" w:cs="Tahoma"/>
        </w:rPr>
      </w:pPr>
      <w:r>
        <w:rPr>
          <w:rFonts w:ascii="Tahoma" w:hAnsi="Tahoma" w:cs="Tahoma"/>
        </w:rPr>
        <w:t xml:space="preserve">Amanda would be stepping down from the Education Committee. It should be noted that Robin </w:t>
      </w:r>
    </w:p>
    <w:p w:rsidR="00940573" w:rsidRDefault="000C617E" w:rsidP="00940573">
      <w:pPr>
        <w:pStyle w:val="NoSpacing"/>
        <w:ind w:left="4320" w:hanging="4320"/>
        <w:rPr>
          <w:rFonts w:ascii="Tahoma" w:hAnsi="Tahoma" w:cs="Tahoma"/>
        </w:rPr>
      </w:pPr>
      <w:r>
        <w:rPr>
          <w:rFonts w:ascii="Tahoma" w:hAnsi="Tahoma" w:cs="Tahoma"/>
        </w:rPr>
        <w:t>Kemp is also stepping down from the Education Committee.  The minutes were corrected</w:t>
      </w:r>
      <w:r w:rsidR="00940573">
        <w:rPr>
          <w:rFonts w:ascii="Tahoma" w:hAnsi="Tahoma" w:cs="Tahoma"/>
        </w:rPr>
        <w:t xml:space="preserve"> and</w:t>
      </w:r>
    </w:p>
    <w:p w:rsidR="00940573" w:rsidRDefault="00940573" w:rsidP="00940573">
      <w:pPr>
        <w:pStyle w:val="NoSpacing"/>
        <w:ind w:left="4320" w:hanging="4320"/>
        <w:rPr>
          <w:rFonts w:ascii="Tahoma" w:hAnsi="Tahoma" w:cs="Tahoma"/>
        </w:rPr>
      </w:pPr>
      <w:proofErr w:type="gramStart"/>
      <w:r>
        <w:rPr>
          <w:rFonts w:ascii="Tahoma" w:hAnsi="Tahoma" w:cs="Tahoma"/>
        </w:rPr>
        <w:t>an</w:t>
      </w:r>
      <w:proofErr w:type="gramEnd"/>
      <w:r>
        <w:rPr>
          <w:rFonts w:ascii="Tahoma" w:hAnsi="Tahoma" w:cs="Tahoma"/>
        </w:rPr>
        <w:t xml:space="preserve"> amended copy was emailed to board members.</w:t>
      </w:r>
      <w:r w:rsidR="000C617E">
        <w:rPr>
          <w:rFonts w:ascii="Tahoma" w:hAnsi="Tahoma" w:cs="Tahoma"/>
        </w:rPr>
        <w:t xml:space="preserve">  A</w:t>
      </w:r>
      <w:r>
        <w:rPr>
          <w:rFonts w:ascii="Tahoma" w:hAnsi="Tahoma" w:cs="Tahoma"/>
        </w:rPr>
        <w:t xml:space="preserve"> </w:t>
      </w:r>
      <w:r w:rsidR="000C617E">
        <w:rPr>
          <w:rFonts w:ascii="Tahoma" w:hAnsi="Tahoma" w:cs="Tahoma"/>
        </w:rPr>
        <w:t>motion to approve the corrected minutes</w:t>
      </w:r>
    </w:p>
    <w:p w:rsidR="00B042A5" w:rsidRDefault="000C617E" w:rsidP="00940573">
      <w:pPr>
        <w:pStyle w:val="NoSpacing"/>
        <w:ind w:left="4320" w:hanging="4320"/>
        <w:rPr>
          <w:rFonts w:ascii="Tahoma" w:hAnsi="Tahoma" w:cs="Tahoma"/>
        </w:rPr>
      </w:pPr>
      <w:proofErr w:type="gramStart"/>
      <w:r>
        <w:rPr>
          <w:rFonts w:ascii="Tahoma" w:hAnsi="Tahoma" w:cs="Tahoma"/>
        </w:rPr>
        <w:t>was</w:t>
      </w:r>
      <w:proofErr w:type="gramEnd"/>
      <w:r>
        <w:rPr>
          <w:rFonts w:ascii="Tahoma" w:hAnsi="Tahoma" w:cs="Tahoma"/>
        </w:rPr>
        <w:t xml:space="preserve"> requested by Molly Schwartz with a second by</w:t>
      </w:r>
      <w:r w:rsidR="00940573">
        <w:rPr>
          <w:rFonts w:ascii="Tahoma" w:hAnsi="Tahoma" w:cs="Tahoma"/>
        </w:rPr>
        <w:t xml:space="preserve"> </w:t>
      </w:r>
      <w:r>
        <w:rPr>
          <w:rFonts w:ascii="Tahoma" w:hAnsi="Tahoma" w:cs="Tahoma"/>
        </w:rPr>
        <w:t xml:space="preserve">Pam Parrill. </w:t>
      </w:r>
    </w:p>
    <w:p w:rsidR="00B042A5" w:rsidRDefault="00B042A5" w:rsidP="000C617E">
      <w:pPr>
        <w:pStyle w:val="NoSpacing"/>
        <w:rPr>
          <w:rFonts w:ascii="Tahoma" w:hAnsi="Tahoma" w:cs="Tahoma"/>
        </w:rPr>
      </w:pPr>
    </w:p>
    <w:p w:rsidR="00940573" w:rsidRDefault="00940573" w:rsidP="000C617E">
      <w:pPr>
        <w:pStyle w:val="NoSpacing"/>
        <w:rPr>
          <w:rFonts w:ascii="Tahoma" w:hAnsi="Tahoma" w:cs="Tahoma"/>
        </w:rPr>
      </w:pPr>
      <w:r w:rsidRPr="00940573">
        <w:rPr>
          <w:rFonts w:ascii="Tahoma" w:hAnsi="Tahoma" w:cs="Tahoma"/>
          <w:b/>
          <w:u w:val="single"/>
        </w:rPr>
        <w:t>NEW BUSINESS:</w:t>
      </w:r>
    </w:p>
    <w:p w:rsidR="000C617E" w:rsidRDefault="00966083" w:rsidP="000C617E">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stated that Amanda</w:t>
      </w:r>
      <w:r w:rsidR="00B042A5">
        <w:rPr>
          <w:rFonts w:ascii="Tahoma" w:hAnsi="Tahoma" w:cs="Tahoma"/>
        </w:rPr>
        <w:t xml:space="preserve"> traveled to North Ridgeville on Tuesday, November 2, 2021 to swear in Sonja Morrow and Karen </w:t>
      </w:r>
      <w:proofErr w:type="spellStart"/>
      <w:r w:rsidR="00B042A5">
        <w:rPr>
          <w:rFonts w:ascii="Tahoma" w:hAnsi="Tahoma" w:cs="Tahoma"/>
        </w:rPr>
        <w:t>Goaziou</w:t>
      </w:r>
      <w:proofErr w:type="spellEnd"/>
      <w:r w:rsidR="00B042A5">
        <w:rPr>
          <w:rFonts w:ascii="Tahoma" w:hAnsi="Tahoma" w:cs="Tahoma"/>
        </w:rPr>
        <w:t xml:space="preserve"> as the incoming President and Vice President of the Association </w:t>
      </w:r>
      <w:r>
        <w:rPr>
          <w:rFonts w:ascii="Tahoma" w:hAnsi="Tahoma" w:cs="Tahoma"/>
        </w:rPr>
        <w:t>for the 2022-2023 term</w:t>
      </w:r>
      <w:r w:rsidR="00B042A5">
        <w:rPr>
          <w:rFonts w:ascii="Tahoma" w:hAnsi="Tahoma" w:cs="Tahoma"/>
        </w:rPr>
        <w:t xml:space="preserve">.  It was discovered that the board members that have served the 2020-2021 year, were not sworn in during the </w:t>
      </w:r>
      <w:proofErr w:type="gramStart"/>
      <w:r w:rsidR="00B042A5">
        <w:rPr>
          <w:rFonts w:ascii="Tahoma" w:hAnsi="Tahoma" w:cs="Tahoma"/>
        </w:rPr>
        <w:t>Fall</w:t>
      </w:r>
      <w:proofErr w:type="gramEnd"/>
      <w:r w:rsidR="00B042A5">
        <w:rPr>
          <w:rFonts w:ascii="Tahoma" w:hAnsi="Tahoma" w:cs="Tahoma"/>
        </w:rPr>
        <w:t xml:space="preserve"> 2019 Conference. </w:t>
      </w:r>
      <w:r>
        <w:rPr>
          <w:rFonts w:ascii="Tahoma" w:hAnsi="Tahoma" w:cs="Tahoma"/>
        </w:rPr>
        <w:t xml:space="preserve"> It </w:t>
      </w:r>
      <w:proofErr w:type="gramStart"/>
      <w:r>
        <w:rPr>
          <w:rFonts w:ascii="Tahoma" w:hAnsi="Tahoma" w:cs="Tahoma"/>
        </w:rPr>
        <w:t>was noted</w:t>
      </w:r>
      <w:proofErr w:type="gramEnd"/>
      <w:r>
        <w:rPr>
          <w:rFonts w:ascii="Tahoma" w:hAnsi="Tahoma" w:cs="Tahoma"/>
        </w:rPr>
        <w:t xml:space="preserve"> that Ja’</w:t>
      </w:r>
      <w:r w:rsidR="00C803B1">
        <w:rPr>
          <w:rFonts w:ascii="Tahoma" w:hAnsi="Tahoma" w:cs="Tahoma"/>
        </w:rPr>
        <w:t>net and Becky</w:t>
      </w:r>
      <w:r>
        <w:rPr>
          <w:rFonts w:ascii="Tahoma" w:hAnsi="Tahoma" w:cs="Tahoma"/>
        </w:rPr>
        <w:t xml:space="preserve"> were not sworn in for 2022-2023</w:t>
      </w:r>
      <w:r w:rsidR="000C617E">
        <w:rPr>
          <w:rFonts w:ascii="Tahoma" w:hAnsi="Tahoma" w:cs="Tahoma"/>
        </w:rPr>
        <w:t xml:space="preserve"> </w:t>
      </w:r>
      <w:r>
        <w:rPr>
          <w:rFonts w:ascii="Tahoma" w:hAnsi="Tahoma" w:cs="Tahoma"/>
        </w:rPr>
        <w:t xml:space="preserve">term.  This will </w:t>
      </w:r>
      <w:r w:rsidR="00940573">
        <w:rPr>
          <w:rFonts w:ascii="Tahoma" w:hAnsi="Tahoma" w:cs="Tahoma"/>
        </w:rPr>
        <w:t xml:space="preserve">have </w:t>
      </w:r>
      <w:r w:rsidR="00FC7356">
        <w:rPr>
          <w:rFonts w:ascii="Tahoma" w:hAnsi="Tahoma" w:cs="Tahoma"/>
        </w:rPr>
        <w:t xml:space="preserve">to </w:t>
      </w:r>
      <w:proofErr w:type="gramStart"/>
      <w:r>
        <w:rPr>
          <w:rFonts w:ascii="Tahoma" w:hAnsi="Tahoma" w:cs="Tahoma"/>
        </w:rPr>
        <w:t>be don</w:t>
      </w:r>
      <w:r w:rsidR="00C638D9">
        <w:rPr>
          <w:rFonts w:ascii="Tahoma" w:hAnsi="Tahoma" w:cs="Tahoma"/>
        </w:rPr>
        <w:t>e</w:t>
      </w:r>
      <w:proofErr w:type="gramEnd"/>
      <w:r w:rsidR="00C638D9">
        <w:rPr>
          <w:rFonts w:ascii="Tahoma" w:hAnsi="Tahoma" w:cs="Tahoma"/>
        </w:rPr>
        <w:t xml:space="preserve"> at the 2022 Spring Conference by the President.</w:t>
      </w:r>
      <w:r w:rsidR="00FC7356">
        <w:rPr>
          <w:rFonts w:ascii="Tahoma" w:hAnsi="Tahoma" w:cs="Tahoma"/>
        </w:rPr>
        <w:t xml:space="preserve"> Angie Zeleznik </w:t>
      </w:r>
      <w:r w:rsidR="00785ACB">
        <w:rPr>
          <w:rFonts w:ascii="Tahoma" w:hAnsi="Tahoma" w:cs="Tahoma"/>
        </w:rPr>
        <w:t xml:space="preserve">recreated </w:t>
      </w:r>
      <w:r w:rsidR="00FC7356">
        <w:rPr>
          <w:rFonts w:ascii="Tahoma" w:hAnsi="Tahoma" w:cs="Tahoma"/>
        </w:rPr>
        <w:t xml:space="preserve">a template for the Oath of Office and </w:t>
      </w:r>
      <w:proofErr w:type="spellStart"/>
      <w:r w:rsidR="00FC7356">
        <w:rPr>
          <w:rFonts w:ascii="Tahoma" w:hAnsi="Tahoma" w:cs="Tahoma"/>
        </w:rPr>
        <w:t>Kathi</w:t>
      </w:r>
      <w:proofErr w:type="spellEnd"/>
      <w:r w:rsidR="00FC7356">
        <w:rPr>
          <w:rFonts w:ascii="Tahoma" w:hAnsi="Tahoma" w:cs="Tahoma"/>
        </w:rPr>
        <w:t xml:space="preserve"> </w:t>
      </w:r>
      <w:r w:rsidR="004A04B7">
        <w:rPr>
          <w:rFonts w:ascii="Tahoma" w:hAnsi="Tahoma" w:cs="Tahoma"/>
        </w:rPr>
        <w:t xml:space="preserve">sent </w:t>
      </w:r>
      <w:r w:rsidR="00FC7356">
        <w:rPr>
          <w:rFonts w:ascii="Tahoma" w:hAnsi="Tahoma" w:cs="Tahoma"/>
        </w:rPr>
        <w:t xml:space="preserve">it out to the Board so everyone has a copy moving forward.  </w:t>
      </w:r>
    </w:p>
    <w:p w:rsidR="00890C33" w:rsidRDefault="00890C33" w:rsidP="000C617E">
      <w:pPr>
        <w:pStyle w:val="NoSpacing"/>
        <w:rPr>
          <w:rFonts w:ascii="Tahoma" w:hAnsi="Tahoma" w:cs="Tahoma"/>
        </w:rPr>
      </w:pPr>
    </w:p>
    <w:p w:rsidR="00890C33" w:rsidRDefault="00890C33" w:rsidP="000C617E">
      <w:pPr>
        <w:pStyle w:val="NoSpacing"/>
        <w:rPr>
          <w:rFonts w:ascii="Tahoma" w:hAnsi="Tahoma" w:cs="Tahoma"/>
        </w:rPr>
      </w:pPr>
      <w:r>
        <w:rPr>
          <w:rFonts w:ascii="Tahoma" w:hAnsi="Tahoma" w:cs="Tahoma"/>
        </w:rPr>
        <w:t>Ja’</w:t>
      </w:r>
      <w:r w:rsidR="00527F4B">
        <w:rPr>
          <w:rFonts w:ascii="Tahoma" w:hAnsi="Tahoma" w:cs="Tahoma"/>
        </w:rPr>
        <w:t xml:space="preserve">net </w:t>
      </w:r>
      <w:r>
        <w:rPr>
          <w:rFonts w:ascii="Tahoma" w:hAnsi="Tahoma" w:cs="Tahoma"/>
        </w:rPr>
        <w:t xml:space="preserve">suggested using the online application, Dropbox, to share files between the Association members.  </w:t>
      </w:r>
      <w:proofErr w:type="gramStart"/>
      <w:r w:rsidR="00527F4B">
        <w:rPr>
          <w:rFonts w:ascii="Tahoma" w:hAnsi="Tahoma" w:cs="Tahoma"/>
        </w:rPr>
        <w:t>A lot of</w:t>
      </w:r>
      <w:proofErr w:type="gramEnd"/>
      <w:r w:rsidR="00527F4B">
        <w:rPr>
          <w:rFonts w:ascii="Tahoma" w:hAnsi="Tahoma" w:cs="Tahoma"/>
        </w:rPr>
        <w:t xml:space="preserve"> members are unfamiliar with the application and wished to do some </w:t>
      </w:r>
      <w:r w:rsidR="00527F4B">
        <w:rPr>
          <w:rFonts w:ascii="Tahoma" w:hAnsi="Tahoma" w:cs="Tahoma"/>
        </w:rPr>
        <w:lastRenderedPageBreak/>
        <w:t xml:space="preserve">research on their own and we can revisit this at a later time.  It was also determined that files could possibly added to the website based on the changes we make to that. </w:t>
      </w:r>
    </w:p>
    <w:p w:rsidR="00940573" w:rsidRDefault="00940573" w:rsidP="000C617E">
      <w:pPr>
        <w:pStyle w:val="NoSpacing"/>
        <w:rPr>
          <w:rFonts w:ascii="Tahoma" w:hAnsi="Tahoma" w:cs="Tahoma"/>
        </w:rPr>
      </w:pPr>
    </w:p>
    <w:p w:rsidR="000C617E" w:rsidRDefault="00940573" w:rsidP="000C617E">
      <w:pPr>
        <w:pStyle w:val="NoSpacing"/>
        <w:ind w:left="4320" w:hanging="4320"/>
        <w:rPr>
          <w:rFonts w:ascii="Tahoma" w:hAnsi="Tahoma" w:cs="Tahoma"/>
          <w:b/>
          <w:u w:val="single"/>
        </w:rPr>
      </w:pPr>
      <w:r w:rsidRPr="00940573">
        <w:rPr>
          <w:rFonts w:ascii="Tahoma" w:hAnsi="Tahoma" w:cs="Tahoma"/>
          <w:b/>
          <w:u w:val="single"/>
        </w:rPr>
        <w:t>OLD BUSINESS:</w:t>
      </w:r>
    </w:p>
    <w:p w:rsidR="00940573" w:rsidRDefault="00940573" w:rsidP="000C617E">
      <w:pPr>
        <w:pStyle w:val="NoSpacing"/>
        <w:ind w:left="4320" w:hanging="4320"/>
        <w:rPr>
          <w:rFonts w:ascii="Tahoma" w:hAnsi="Tahoma" w:cs="Tahoma"/>
        </w:rPr>
      </w:pPr>
      <w:r>
        <w:rPr>
          <w:rFonts w:ascii="Tahoma" w:hAnsi="Tahoma" w:cs="Tahoma"/>
        </w:rPr>
        <w:t xml:space="preserve">Sonja spoke to her contact about the name badges for clerks and said that it can be done at a </w:t>
      </w:r>
    </w:p>
    <w:p w:rsidR="00940573" w:rsidRDefault="00940573" w:rsidP="000C617E">
      <w:pPr>
        <w:pStyle w:val="NoSpacing"/>
        <w:ind w:left="4320" w:hanging="4320"/>
        <w:rPr>
          <w:rFonts w:ascii="Tahoma" w:hAnsi="Tahoma" w:cs="Tahoma"/>
        </w:rPr>
      </w:pPr>
      <w:proofErr w:type="gramStart"/>
      <w:r>
        <w:rPr>
          <w:rFonts w:ascii="Tahoma" w:hAnsi="Tahoma" w:cs="Tahoma"/>
        </w:rPr>
        <w:t>cost</w:t>
      </w:r>
      <w:proofErr w:type="gramEnd"/>
      <w:r>
        <w:rPr>
          <w:rFonts w:ascii="Tahoma" w:hAnsi="Tahoma" w:cs="Tahoma"/>
        </w:rPr>
        <w:t xml:space="preserve"> of around $5.00/badge.  She will bring an example of one to the Education Committee </w:t>
      </w:r>
    </w:p>
    <w:p w:rsidR="00940573" w:rsidRDefault="00940573" w:rsidP="000C617E">
      <w:pPr>
        <w:pStyle w:val="NoSpacing"/>
        <w:ind w:left="4320" w:hanging="4320"/>
        <w:rPr>
          <w:rFonts w:ascii="Tahoma" w:hAnsi="Tahoma" w:cs="Tahoma"/>
        </w:rPr>
      </w:pPr>
      <w:proofErr w:type="gramStart"/>
      <w:r>
        <w:rPr>
          <w:rFonts w:ascii="Tahoma" w:hAnsi="Tahoma" w:cs="Tahoma"/>
        </w:rPr>
        <w:t>meeting  on</w:t>
      </w:r>
      <w:proofErr w:type="gramEnd"/>
      <w:r>
        <w:rPr>
          <w:rFonts w:ascii="Tahoma" w:hAnsi="Tahoma" w:cs="Tahoma"/>
        </w:rPr>
        <w:t xml:space="preserve"> November 19, 2021.</w:t>
      </w:r>
    </w:p>
    <w:p w:rsidR="00C803B1" w:rsidRDefault="00C803B1" w:rsidP="000C617E">
      <w:pPr>
        <w:pStyle w:val="NoSpacing"/>
        <w:ind w:left="4320" w:hanging="4320"/>
        <w:rPr>
          <w:rFonts w:ascii="Tahoma" w:hAnsi="Tahoma" w:cs="Tahoma"/>
        </w:rPr>
      </w:pPr>
    </w:p>
    <w:p w:rsidR="00AD2684" w:rsidRDefault="00C803B1" w:rsidP="000C617E">
      <w:pPr>
        <w:pStyle w:val="NoSpacing"/>
        <w:ind w:left="4320" w:hanging="4320"/>
        <w:rPr>
          <w:rFonts w:ascii="Tahoma" w:hAnsi="Tahoma" w:cs="Tahoma"/>
        </w:rPr>
      </w:pPr>
      <w:r>
        <w:rPr>
          <w:rFonts w:ascii="Tahoma" w:hAnsi="Tahoma" w:cs="Tahoma"/>
        </w:rPr>
        <w:t xml:space="preserve">Ja’net spoke about starting to take web payments via the </w:t>
      </w:r>
      <w:r w:rsidR="00AD2684">
        <w:rPr>
          <w:rFonts w:ascii="Tahoma" w:hAnsi="Tahoma" w:cs="Tahoma"/>
        </w:rPr>
        <w:t>Association</w:t>
      </w:r>
      <w:r>
        <w:rPr>
          <w:rFonts w:ascii="Tahoma" w:hAnsi="Tahoma" w:cs="Tahoma"/>
        </w:rPr>
        <w:t xml:space="preserve"> website.  Ja’net and </w:t>
      </w:r>
    </w:p>
    <w:p w:rsidR="00AD2684" w:rsidRDefault="00C803B1" w:rsidP="000C617E">
      <w:pPr>
        <w:pStyle w:val="NoSpacing"/>
        <w:ind w:left="4320" w:hanging="4320"/>
        <w:rPr>
          <w:rFonts w:ascii="Tahoma" w:hAnsi="Tahoma" w:cs="Tahoma"/>
        </w:rPr>
      </w:pPr>
      <w:r>
        <w:rPr>
          <w:rFonts w:ascii="Tahoma" w:hAnsi="Tahoma" w:cs="Tahoma"/>
        </w:rPr>
        <w:t>Becky</w:t>
      </w:r>
      <w:r w:rsidR="00AD2684">
        <w:rPr>
          <w:rFonts w:ascii="Tahoma" w:hAnsi="Tahoma" w:cs="Tahoma"/>
        </w:rPr>
        <w:t xml:space="preserve"> </w:t>
      </w:r>
      <w:r>
        <w:rPr>
          <w:rFonts w:ascii="Tahoma" w:hAnsi="Tahoma" w:cs="Tahoma"/>
        </w:rPr>
        <w:t xml:space="preserve">had a conference call with the website developer and he said this could definitely be </w:t>
      </w:r>
    </w:p>
    <w:p w:rsidR="00C803B1" w:rsidRDefault="00C803B1" w:rsidP="000C617E">
      <w:pPr>
        <w:pStyle w:val="NoSpacing"/>
        <w:ind w:left="4320" w:hanging="4320"/>
        <w:rPr>
          <w:rFonts w:ascii="Tahoma" w:hAnsi="Tahoma" w:cs="Tahoma"/>
        </w:rPr>
      </w:pPr>
      <w:proofErr w:type="gramStart"/>
      <w:r>
        <w:rPr>
          <w:rFonts w:ascii="Tahoma" w:hAnsi="Tahoma" w:cs="Tahoma"/>
        </w:rPr>
        <w:t>done</w:t>
      </w:r>
      <w:proofErr w:type="gramEnd"/>
      <w:r>
        <w:rPr>
          <w:rFonts w:ascii="Tahoma" w:hAnsi="Tahoma" w:cs="Tahoma"/>
        </w:rPr>
        <w:t xml:space="preserve"> and Ja’net looked into different payment processors. </w:t>
      </w:r>
    </w:p>
    <w:p w:rsidR="00AD2684" w:rsidRDefault="00AD2684" w:rsidP="000C617E">
      <w:pPr>
        <w:pStyle w:val="NoSpacing"/>
        <w:ind w:left="4320" w:hanging="4320"/>
        <w:rPr>
          <w:rFonts w:ascii="Tahoma" w:hAnsi="Tahoma" w:cs="Tahoma"/>
        </w:rPr>
      </w:pPr>
    </w:p>
    <w:p w:rsidR="00AD2684" w:rsidRPr="00AD2684" w:rsidRDefault="00AD2684" w:rsidP="00AD2684">
      <w:pPr>
        <w:ind w:left="360"/>
        <w:jc w:val="both"/>
        <w:rPr>
          <w:rFonts w:ascii="Tahoma" w:hAnsi="Tahoma"/>
        </w:rPr>
      </w:pPr>
      <w:r>
        <w:rPr>
          <w:rFonts w:ascii="Tahoma" w:hAnsi="Tahoma" w:cs="Tahoma"/>
        </w:rPr>
        <w:t>“</w:t>
      </w:r>
      <w:r w:rsidR="00C803B1" w:rsidRPr="00C803B1">
        <w:rPr>
          <w:rFonts w:ascii="Tahoma" w:hAnsi="Tahoma" w:cs="Tahoma"/>
        </w:rPr>
        <w:t xml:space="preserve">Stripe will be the cheapest at 2.9% plus $0.30 fee per transaction making it $4.65 fee for </w:t>
      </w:r>
      <w:r w:rsidR="00C803B1">
        <w:rPr>
          <w:rFonts w:ascii="Tahoma" w:hAnsi="Tahoma" w:cs="Tahoma"/>
        </w:rPr>
        <w:t xml:space="preserve">the $150 conference fee. Bridge </w:t>
      </w:r>
      <w:r w:rsidR="00C803B1" w:rsidRPr="00C803B1">
        <w:rPr>
          <w:rFonts w:ascii="Tahoma" w:hAnsi="Tahoma" w:cs="Tahoma"/>
        </w:rPr>
        <w:t xml:space="preserve">Payment is 3.5% or $5.25 fee for $150. Huntington is comparable to </w:t>
      </w:r>
      <w:r w:rsidR="00C803B1">
        <w:rPr>
          <w:rFonts w:ascii="Tahoma" w:hAnsi="Tahoma" w:cs="Tahoma"/>
        </w:rPr>
        <w:t>Bridge</w:t>
      </w:r>
      <w:r w:rsidR="00C803B1" w:rsidRPr="00C803B1">
        <w:rPr>
          <w:rFonts w:ascii="Tahoma" w:hAnsi="Tahoma" w:cs="Tahoma"/>
        </w:rPr>
        <w:t xml:space="preserve"> Payment at 3.5%. PayPal it is 3.49% plus a $0.49 charge per transaction.</w:t>
      </w:r>
      <w:r>
        <w:rPr>
          <w:rFonts w:ascii="Tahoma" w:hAnsi="Tahoma" w:cs="Tahoma"/>
        </w:rPr>
        <w:t xml:space="preserve"> </w:t>
      </w:r>
      <w:r w:rsidRPr="00AD2684">
        <w:rPr>
          <w:rFonts w:ascii="Tahoma" w:hAnsi="Tahoma"/>
        </w:rPr>
        <w:t xml:space="preserve">The license for the application itself has an initial cost of $179 (the Basic plan here: </w:t>
      </w:r>
      <w:hyperlink r:id="rId6" w:history="1">
        <w:r w:rsidRPr="00AD2684">
          <w:rPr>
            <w:rStyle w:val="Hyperlink"/>
            <w:rFonts w:ascii="Tahoma" w:hAnsi="Tahoma"/>
          </w:rPr>
          <w:t>https://memberpress.com/plans/pricing/</w:t>
        </w:r>
      </w:hyperlink>
      <w:r w:rsidRPr="00AD2684">
        <w:rPr>
          <w:rFonts w:ascii="Tahoma" w:hAnsi="Tahoma"/>
        </w:rPr>
        <w:t>), and can optionally be renewed each year for $150. The yearly renewal covers updates and support directly from the company if necessary, but if not renewed the application continues to work of course, there’s just no longer direct/free access to their support.”</w:t>
      </w:r>
    </w:p>
    <w:p w:rsidR="00C803B1" w:rsidRDefault="00C803B1" w:rsidP="00C803B1">
      <w:pPr>
        <w:rPr>
          <w:rFonts w:ascii="Tahoma" w:hAnsi="Tahoma" w:cs="Tahoma"/>
        </w:rPr>
      </w:pPr>
      <w:r>
        <w:rPr>
          <w:rFonts w:ascii="Tahoma" w:hAnsi="Tahoma" w:cs="Tahoma"/>
        </w:rPr>
        <w:t>Karen asked abo</w:t>
      </w:r>
      <w:r w:rsidR="00AD2684">
        <w:rPr>
          <w:rFonts w:ascii="Tahoma" w:hAnsi="Tahoma" w:cs="Tahoma"/>
        </w:rPr>
        <w:t>ut the service fee and if it could</w:t>
      </w:r>
      <w:r>
        <w:rPr>
          <w:rFonts w:ascii="Tahoma" w:hAnsi="Tahoma" w:cs="Tahoma"/>
        </w:rPr>
        <w:t xml:space="preserve"> be added to the annual dues form</w:t>
      </w:r>
      <w:r w:rsidR="00AD2684">
        <w:rPr>
          <w:rFonts w:ascii="Tahoma" w:hAnsi="Tahoma" w:cs="Tahoma"/>
        </w:rPr>
        <w:t xml:space="preserve">s and </w:t>
      </w:r>
      <w:proofErr w:type="gramStart"/>
      <w:r w:rsidR="00AD2684">
        <w:rPr>
          <w:rFonts w:ascii="Tahoma" w:hAnsi="Tahoma" w:cs="Tahoma"/>
        </w:rPr>
        <w:t>conference</w:t>
      </w:r>
      <w:proofErr w:type="gramEnd"/>
      <w:r w:rsidR="00AD2684">
        <w:rPr>
          <w:rFonts w:ascii="Tahoma" w:hAnsi="Tahoma" w:cs="Tahoma"/>
        </w:rPr>
        <w:t xml:space="preserve"> </w:t>
      </w:r>
      <w:r>
        <w:rPr>
          <w:rFonts w:ascii="Tahoma" w:hAnsi="Tahoma" w:cs="Tahoma"/>
        </w:rPr>
        <w:t xml:space="preserve">registration forms so the City/Village is aware of the fee.  Karen also asked about the security of City/Village credit cards.  Becky stated that Brian </w:t>
      </w:r>
      <w:r w:rsidR="00AD2684">
        <w:rPr>
          <w:rFonts w:ascii="Tahoma" w:hAnsi="Tahoma" w:cs="Tahoma"/>
        </w:rPr>
        <w:t xml:space="preserve">White </w:t>
      </w:r>
      <w:r>
        <w:rPr>
          <w:rFonts w:ascii="Tahoma" w:hAnsi="Tahoma" w:cs="Tahoma"/>
        </w:rPr>
        <w:t>of Web Hosting Solutions assured us that they are PCI Compliant with t</w:t>
      </w:r>
      <w:r w:rsidR="00AD2684">
        <w:rPr>
          <w:rFonts w:ascii="Tahoma" w:hAnsi="Tahoma" w:cs="Tahoma"/>
        </w:rPr>
        <w:t>he storage of card information and that he has worked with many companies with regard to online payments.</w:t>
      </w:r>
    </w:p>
    <w:p w:rsidR="00C803B1" w:rsidRDefault="00C803B1" w:rsidP="00C803B1">
      <w:pPr>
        <w:rPr>
          <w:rFonts w:ascii="Tahoma" w:hAnsi="Tahoma" w:cs="Tahoma"/>
        </w:rPr>
      </w:pPr>
      <w:r>
        <w:rPr>
          <w:rFonts w:ascii="Tahoma" w:hAnsi="Tahoma" w:cs="Tahoma"/>
        </w:rPr>
        <w:t xml:space="preserve">Karen </w:t>
      </w:r>
      <w:proofErr w:type="spellStart"/>
      <w:r>
        <w:rPr>
          <w:rFonts w:ascii="Tahoma" w:hAnsi="Tahoma" w:cs="Tahoma"/>
        </w:rPr>
        <w:t>Goaziou</w:t>
      </w:r>
      <w:proofErr w:type="spellEnd"/>
      <w:r>
        <w:rPr>
          <w:rFonts w:ascii="Tahoma" w:hAnsi="Tahoma" w:cs="Tahoma"/>
        </w:rPr>
        <w:t xml:space="preserve"> requested a motion to start accepting online payments via the Association website with a second by Sonja Morrow. </w:t>
      </w:r>
      <w:r w:rsidR="00AD2684">
        <w:rPr>
          <w:rFonts w:ascii="Tahoma" w:hAnsi="Tahoma" w:cs="Tahoma"/>
        </w:rPr>
        <w:t xml:space="preserve"> Becky and Ja’net will be in touch with Brian White to get this moving forward in time for 2022 dues.  This service </w:t>
      </w:r>
      <w:r w:rsidR="00572D09">
        <w:rPr>
          <w:rFonts w:ascii="Tahoma" w:hAnsi="Tahoma" w:cs="Tahoma"/>
        </w:rPr>
        <w:t xml:space="preserve">is to </w:t>
      </w:r>
      <w:proofErr w:type="gramStart"/>
      <w:r w:rsidR="00572D09">
        <w:rPr>
          <w:rFonts w:ascii="Tahoma" w:hAnsi="Tahoma" w:cs="Tahoma"/>
        </w:rPr>
        <w:t>be reviewed</w:t>
      </w:r>
      <w:proofErr w:type="gramEnd"/>
      <w:r w:rsidR="00AD2684">
        <w:rPr>
          <w:rFonts w:ascii="Tahoma" w:hAnsi="Tahoma" w:cs="Tahoma"/>
        </w:rPr>
        <w:t xml:space="preserve"> on an annual basis</w:t>
      </w:r>
      <w:r w:rsidR="00570663">
        <w:rPr>
          <w:rFonts w:ascii="Tahoma" w:hAnsi="Tahoma" w:cs="Tahoma"/>
        </w:rPr>
        <w:t xml:space="preserve"> by the executive board. </w:t>
      </w:r>
    </w:p>
    <w:p w:rsidR="00AD2684" w:rsidRDefault="00AD2684" w:rsidP="00C803B1">
      <w:pPr>
        <w:rPr>
          <w:rFonts w:ascii="Tahoma" w:hAnsi="Tahoma" w:cs="Tahoma"/>
        </w:rPr>
      </w:pPr>
      <w:r>
        <w:rPr>
          <w:rFonts w:ascii="Tahoma" w:hAnsi="Tahoma" w:cs="Tahoma"/>
        </w:rPr>
        <w:t>There was more discussion on the “encouragement to join” letter that we want to send to all Mayors</w:t>
      </w:r>
      <w:r w:rsidR="00570663">
        <w:rPr>
          <w:rFonts w:ascii="Tahoma" w:hAnsi="Tahoma" w:cs="Tahoma"/>
        </w:rPr>
        <w:t xml:space="preserve"> Courts</w:t>
      </w:r>
      <w:r>
        <w:rPr>
          <w:rFonts w:ascii="Tahoma" w:hAnsi="Tahoma" w:cs="Tahoma"/>
        </w:rPr>
        <w:t xml:space="preserve"> in Ohio.  It was determined that this will be sent out</w:t>
      </w:r>
      <w:r w:rsidR="00570663">
        <w:rPr>
          <w:rFonts w:ascii="Tahoma" w:hAnsi="Tahoma" w:cs="Tahoma"/>
        </w:rPr>
        <w:t xml:space="preserve"> with the 2022 annual dues notice</w:t>
      </w:r>
      <w:r>
        <w:rPr>
          <w:rFonts w:ascii="Tahoma" w:hAnsi="Tahoma" w:cs="Tahoma"/>
        </w:rPr>
        <w:t xml:space="preserve"> so we save time/postage.  It </w:t>
      </w:r>
      <w:proofErr w:type="gramStart"/>
      <w:r>
        <w:rPr>
          <w:rFonts w:ascii="Tahoma" w:hAnsi="Tahoma" w:cs="Tahoma"/>
        </w:rPr>
        <w:t>was decided</w:t>
      </w:r>
      <w:proofErr w:type="gramEnd"/>
      <w:r>
        <w:rPr>
          <w:rFonts w:ascii="Tahoma" w:hAnsi="Tahoma" w:cs="Tahoma"/>
        </w:rPr>
        <w:t xml:space="preserve"> that this would just be sent out sooner than in </w:t>
      </w:r>
      <w:r w:rsidR="00570663">
        <w:rPr>
          <w:rFonts w:ascii="Tahoma" w:hAnsi="Tahoma" w:cs="Tahoma"/>
        </w:rPr>
        <w:t>years past.</w:t>
      </w:r>
      <w:r>
        <w:rPr>
          <w:rFonts w:ascii="Tahoma" w:hAnsi="Tahoma" w:cs="Tahoma"/>
        </w:rPr>
        <w:t xml:space="preserve">  Sonja will prepare the letter and send to Ja’net for mailing. </w:t>
      </w:r>
    </w:p>
    <w:p w:rsidR="00860880" w:rsidRDefault="00860880" w:rsidP="00C803B1">
      <w:pPr>
        <w:rPr>
          <w:rFonts w:ascii="Tahoma" w:hAnsi="Tahoma" w:cs="Tahoma"/>
          <w:b/>
          <w:u w:val="single"/>
        </w:rPr>
      </w:pPr>
      <w:r w:rsidRPr="00860880">
        <w:rPr>
          <w:rFonts w:ascii="Tahoma" w:hAnsi="Tahoma" w:cs="Tahoma"/>
          <w:b/>
          <w:u w:val="single"/>
        </w:rPr>
        <w:t>BYLAWS:</w:t>
      </w:r>
    </w:p>
    <w:p w:rsidR="00860880" w:rsidRDefault="00860880" w:rsidP="00C803B1">
      <w:pPr>
        <w:rPr>
          <w:rFonts w:ascii="Tahoma" w:hAnsi="Tahoma" w:cs="Tahoma"/>
        </w:rPr>
      </w:pPr>
      <w:r>
        <w:rPr>
          <w:rFonts w:ascii="Tahoma" w:hAnsi="Tahoma" w:cs="Tahoma"/>
        </w:rPr>
        <w:t xml:space="preserve">Karen made the discussed changes to the bylaws and sent to everyone for approval. Article IV was amended to say that all elected positions will be eligible for consecutive terms and the President and Vice President shall have a </w:t>
      </w:r>
      <w:proofErr w:type="gramStart"/>
      <w:r>
        <w:rPr>
          <w:rFonts w:ascii="Tahoma" w:hAnsi="Tahoma" w:cs="Tahoma"/>
        </w:rPr>
        <w:t>two term</w:t>
      </w:r>
      <w:proofErr w:type="gramEnd"/>
      <w:r>
        <w:rPr>
          <w:rFonts w:ascii="Tahoma" w:hAnsi="Tahoma" w:cs="Tahoma"/>
        </w:rPr>
        <w:t xml:space="preserve"> limit. </w:t>
      </w:r>
    </w:p>
    <w:p w:rsidR="00860880" w:rsidRDefault="00860880" w:rsidP="00C803B1">
      <w:pPr>
        <w:rPr>
          <w:rFonts w:ascii="Tahoma" w:hAnsi="Tahoma" w:cs="Tahoma"/>
        </w:rPr>
      </w:pPr>
      <w:r>
        <w:rPr>
          <w:rFonts w:ascii="Tahoma" w:hAnsi="Tahoma" w:cs="Tahoma"/>
        </w:rPr>
        <w:t xml:space="preserve">Article XIV </w:t>
      </w:r>
      <w:proofErr w:type="gramStart"/>
      <w:r>
        <w:rPr>
          <w:rFonts w:ascii="Tahoma" w:hAnsi="Tahoma" w:cs="Tahoma"/>
        </w:rPr>
        <w:t>was added</w:t>
      </w:r>
      <w:proofErr w:type="gramEnd"/>
      <w:r>
        <w:rPr>
          <w:rFonts w:ascii="Tahoma" w:hAnsi="Tahoma" w:cs="Tahoma"/>
        </w:rPr>
        <w:t xml:space="preserve"> as Record Retention. It </w:t>
      </w:r>
      <w:proofErr w:type="gramStart"/>
      <w:r>
        <w:rPr>
          <w:rFonts w:ascii="Tahoma" w:hAnsi="Tahoma" w:cs="Tahoma"/>
        </w:rPr>
        <w:t>was decided</w:t>
      </w:r>
      <w:proofErr w:type="gramEnd"/>
      <w:r>
        <w:rPr>
          <w:rFonts w:ascii="Tahoma" w:hAnsi="Tahoma" w:cs="Tahoma"/>
        </w:rPr>
        <w:t xml:space="preserve"> that the following would be kept:</w:t>
      </w:r>
    </w:p>
    <w:p w:rsidR="00860880" w:rsidRDefault="00B417D3" w:rsidP="00B417D3">
      <w:pPr>
        <w:pStyle w:val="NoSpacing"/>
        <w:rPr>
          <w:rFonts w:ascii="Tahoma" w:hAnsi="Tahoma" w:cs="Tahoma"/>
        </w:rPr>
      </w:pPr>
      <w:r>
        <w:rPr>
          <w:rFonts w:ascii="Tahoma" w:hAnsi="Tahoma" w:cs="Tahoma"/>
        </w:rPr>
        <w:t xml:space="preserve">Directory </w:t>
      </w:r>
      <w:r w:rsidR="00860880" w:rsidRPr="00B417D3">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60880" w:rsidRPr="00B417D3">
        <w:rPr>
          <w:rFonts w:ascii="Tahoma" w:hAnsi="Tahoma" w:cs="Tahoma"/>
        </w:rPr>
        <w:t>Permanent</w:t>
      </w:r>
    </w:p>
    <w:p w:rsidR="00B417D3" w:rsidRPr="00B417D3" w:rsidRDefault="00B417D3" w:rsidP="00B417D3">
      <w:pPr>
        <w:pStyle w:val="NoSpacing"/>
        <w:rPr>
          <w:rFonts w:ascii="Tahoma" w:hAnsi="Tahoma" w:cs="Tahoma"/>
        </w:rPr>
      </w:pPr>
      <w:r>
        <w:rPr>
          <w:rFonts w:ascii="Tahoma" w:hAnsi="Tahoma" w:cs="Tahoma"/>
        </w:rPr>
        <w:t xml:space="preserve">Board/Business Meeting Minutes </w:t>
      </w:r>
      <w:r>
        <w:rPr>
          <w:rFonts w:ascii="Tahoma" w:hAnsi="Tahoma" w:cs="Tahoma"/>
        </w:rPr>
        <w:tab/>
      </w:r>
      <w:r>
        <w:rPr>
          <w:rFonts w:ascii="Tahoma" w:hAnsi="Tahoma" w:cs="Tahoma"/>
        </w:rPr>
        <w:tab/>
        <w:t>Ten Years</w:t>
      </w:r>
    </w:p>
    <w:p w:rsidR="00860880" w:rsidRDefault="00B417D3" w:rsidP="00B417D3">
      <w:pPr>
        <w:pStyle w:val="NoSpacing"/>
        <w:rPr>
          <w:rFonts w:ascii="Tahoma" w:hAnsi="Tahoma" w:cs="Tahoma"/>
        </w:rPr>
      </w:pPr>
      <w:r>
        <w:rPr>
          <w:rFonts w:ascii="Tahoma" w:hAnsi="Tahoma" w:cs="Tahoma"/>
        </w:rPr>
        <w:t xml:space="preserve">Membership Dues Form </w:t>
      </w:r>
      <w:r>
        <w:rPr>
          <w:rFonts w:ascii="Tahoma" w:hAnsi="Tahoma" w:cs="Tahoma"/>
        </w:rPr>
        <w:tab/>
      </w:r>
      <w:r>
        <w:rPr>
          <w:rFonts w:ascii="Tahoma" w:hAnsi="Tahoma" w:cs="Tahoma"/>
        </w:rPr>
        <w:tab/>
      </w:r>
      <w:r w:rsidR="00860880" w:rsidRPr="00B417D3">
        <w:rPr>
          <w:rFonts w:ascii="Tahoma" w:hAnsi="Tahoma" w:cs="Tahoma"/>
        </w:rPr>
        <w:tab/>
        <w:t>Three years</w:t>
      </w:r>
    </w:p>
    <w:p w:rsidR="00B417D3" w:rsidRDefault="00B417D3" w:rsidP="00B417D3">
      <w:pPr>
        <w:pStyle w:val="NoSpacing"/>
        <w:rPr>
          <w:rFonts w:ascii="Tahoma" w:hAnsi="Tahoma" w:cs="Tahoma"/>
        </w:rPr>
      </w:pPr>
      <w:r>
        <w:rPr>
          <w:rFonts w:ascii="Tahoma" w:hAnsi="Tahoma" w:cs="Tahoma"/>
        </w:rPr>
        <w:t>Bank Statements/Treasurer Report</w:t>
      </w:r>
      <w:r>
        <w:rPr>
          <w:rFonts w:ascii="Tahoma" w:hAnsi="Tahoma" w:cs="Tahoma"/>
        </w:rPr>
        <w:tab/>
      </w:r>
      <w:r>
        <w:rPr>
          <w:rFonts w:ascii="Tahoma" w:hAnsi="Tahoma" w:cs="Tahoma"/>
        </w:rPr>
        <w:tab/>
        <w:t>Five years</w:t>
      </w:r>
    </w:p>
    <w:p w:rsidR="00B417D3" w:rsidRDefault="00B417D3" w:rsidP="00B417D3">
      <w:pPr>
        <w:pStyle w:val="NoSpacing"/>
        <w:rPr>
          <w:rFonts w:ascii="Tahoma" w:hAnsi="Tahoma" w:cs="Tahoma"/>
        </w:rPr>
      </w:pPr>
      <w:r>
        <w:rPr>
          <w:rFonts w:ascii="Tahoma" w:hAnsi="Tahoma" w:cs="Tahoma"/>
        </w:rPr>
        <w:lastRenderedPageBreak/>
        <w:t xml:space="preserve">All other documents deemed to have historical value to the Association are to </w:t>
      </w:r>
      <w:proofErr w:type="gramStart"/>
      <w:r>
        <w:rPr>
          <w:rFonts w:ascii="Tahoma" w:hAnsi="Tahoma" w:cs="Tahoma"/>
        </w:rPr>
        <w:t>be kept</w:t>
      </w:r>
      <w:proofErr w:type="gramEnd"/>
      <w:r>
        <w:rPr>
          <w:rFonts w:ascii="Tahoma" w:hAnsi="Tahoma" w:cs="Tahoma"/>
        </w:rPr>
        <w:t xml:space="preserve"> permanently. </w:t>
      </w:r>
    </w:p>
    <w:p w:rsidR="00B417D3" w:rsidRDefault="00B417D3" w:rsidP="00B417D3">
      <w:pPr>
        <w:pStyle w:val="NoSpacing"/>
        <w:rPr>
          <w:rFonts w:ascii="Tahoma" w:hAnsi="Tahoma" w:cs="Tahoma"/>
        </w:rPr>
      </w:pPr>
    </w:p>
    <w:p w:rsidR="00B417D3" w:rsidRDefault="00572D09" w:rsidP="00B417D3">
      <w:pPr>
        <w:pStyle w:val="NoSpacing"/>
        <w:rPr>
          <w:rFonts w:ascii="Tahoma" w:hAnsi="Tahoma" w:cs="Tahoma"/>
        </w:rPr>
      </w:pPr>
      <w:r>
        <w:rPr>
          <w:rFonts w:ascii="Tahoma" w:hAnsi="Tahoma" w:cs="Tahoma"/>
        </w:rPr>
        <w:t>Article XV was added to state that any member of the Executive Board or Education Committee shall have voting privileges when in attendance of the meeting in person or virtually.</w:t>
      </w:r>
    </w:p>
    <w:p w:rsidR="00572D09" w:rsidRDefault="00572D09" w:rsidP="00B417D3">
      <w:pPr>
        <w:pStyle w:val="NoSpacing"/>
        <w:rPr>
          <w:rFonts w:ascii="Tahoma" w:hAnsi="Tahoma" w:cs="Tahoma"/>
        </w:rPr>
      </w:pPr>
    </w:p>
    <w:p w:rsidR="00572D09" w:rsidRDefault="00572D09" w:rsidP="00B417D3">
      <w:pPr>
        <w:pStyle w:val="NoSpacing"/>
        <w:rPr>
          <w:rFonts w:ascii="Tahoma" w:hAnsi="Tahoma" w:cs="Tahoma"/>
        </w:rPr>
      </w:pPr>
      <w:r>
        <w:rPr>
          <w:rFonts w:ascii="Tahoma" w:hAnsi="Tahoma" w:cs="Tahoma"/>
        </w:rPr>
        <w:t xml:space="preserve">Karen will type the final draft of the changes to the bylaws and send to everyone for another approval. </w:t>
      </w:r>
    </w:p>
    <w:p w:rsidR="00572D09" w:rsidRDefault="00572D09" w:rsidP="00B417D3">
      <w:pPr>
        <w:pStyle w:val="NoSpacing"/>
        <w:rPr>
          <w:rFonts w:ascii="Tahoma" w:hAnsi="Tahoma" w:cs="Tahoma"/>
        </w:rPr>
      </w:pPr>
    </w:p>
    <w:p w:rsidR="00572D09" w:rsidRDefault="00572D09" w:rsidP="00B417D3">
      <w:pPr>
        <w:pStyle w:val="NoSpacing"/>
        <w:rPr>
          <w:rFonts w:ascii="Tahoma" w:hAnsi="Tahoma" w:cs="Tahoma"/>
          <w:b/>
          <w:u w:val="single"/>
        </w:rPr>
      </w:pPr>
      <w:r w:rsidRPr="00572D09">
        <w:rPr>
          <w:rFonts w:ascii="Tahoma" w:hAnsi="Tahoma" w:cs="Tahoma"/>
          <w:b/>
          <w:u w:val="single"/>
        </w:rPr>
        <w:t>MISC:</w:t>
      </w:r>
    </w:p>
    <w:p w:rsidR="00572D09" w:rsidRDefault="00572D09" w:rsidP="00B417D3">
      <w:pPr>
        <w:pStyle w:val="NoSpacing"/>
        <w:rPr>
          <w:rFonts w:ascii="Tahoma" w:hAnsi="Tahoma" w:cs="Tahoma"/>
        </w:rPr>
      </w:pPr>
      <w:r>
        <w:rPr>
          <w:rFonts w:ascii="Tahoma" w:hAnsi="Tahoma" w:cs="Tahoma"/>
        </w:rPr>
        <w:t xml:space="preserve">Karen will research cost saving measures for the Association with regard to postage and the mailing of mass documents. </w:t>
      </w:r>
    </w:p>
    <w:p w:rsidR="00572D09" w:rsidRDefault="00572D09" w:rsidP="00B417D3">
      <w:pPr>
        <w:pStyle w:val="NoSpacing"/>
        <w:rPr>
          <w:rFonts w:ascii="Tahoma" w:hAnsi="Tahoma" w:cs="Tahoma"/>
        </w:rPr>
      </w:pPr>
    </w:p>
    <w:p w:rsidR="00572D09" w:rsidRDefault="00572D09" w:rsidP="00B417D3">
      <w:pPr>
        <w:pStyle w:val="NoSpacing"/>
        <w:rPr>
          <w:rFonts w:ascii="Tahoma" w:hAnsi="Tahoma" w:cs="Tahoma"/>
        </w:rPr>
      </w:pPr>
      <w:r>
        <w:rPr>
          <w:rFonts w:ascii="Tahoma" w:hAnsi="Tahoma" w:cs="Tahoma"/>
        </w:rPr>
        <w:t>Our next virtual board meeting will be held on December 9, 2021 via Zoom at 10:00 a.m.</w:t>
      </w:r>
    </w:p>
    <w:p w:rsidR="00572D09" w:rsidRDefault="00572D09" w:rsidP="00B417D3">
      <w:pPr>
        <w:pStyle w:val="NoSpacing"/>
        <w:rPr>
          <w:rFonts w:ascii="Tahoma" w:hAnsi="Tahoma" w:cs="Tahoma"/>
        </w:rPr>
      </w:pPr>
    </w:p>
    <w:p w:rsidR="00572D09" w:rsidRPr="00572D09" w:rsidRDefault="00572D09" w:rsidP="00B417D3">
      <w:pPr>
        <w:pStyle w:val="NoSpacing"/>
        <w:rPr>
          <w:rFonts w:ascii="Tahoma" w:hAnsi="Tahoma" w:cs="Tahoma"/>
        </w:rPr>
      </w:pPr>
      <w:r>
        <w:rPr>
          <w:rFonts w:ascii="Tahoma" w:hAnsi="Tahoma" w:cs="Tahoma"/>
        </w:rPr>
        <w:t>With nothing further</w:t>
      </w:r>
      <w:r w:rsidR="0038099B">
        <w:rPr>
          <w:rFonts w:ascii="Tahoma" w:hAnsi="Tahoma" w:cs="Tahoma"/>
        </w:rPr>
        <w:t>,</w:t>
      </w:r>
      <w:r>
        <w:rPr>
          <w:rFonts w:ascii="Tahoma" w:hAnsi="Tahoma" w:cs="Tahoma"/>
        </w:rPr>
        <w:t xml:space="preserve"> a motion to adjourn the meeting was requested by </w:t>
      </w:r>
      <w:proofErr w:type="spellStart"/>
      <w:r>
        <w:rPr>
          <w:rFonts w:ascii="Tahoma" w:hAnsi="Tahoma" w:cs="Tahoma"/>
        </w:rPr>
        <w:t>Kathi</w:t>
      </w:r>
      <w:proofErr w:type="spellEnd"/>
      <w:r>
        <w:rPr>
          <w:rFonts w:ascii="Tahoma" w:hAnsi="Tahoma" w:cs="Tahoma"/>
        </w:rPr>
        <w:t xml:space="preserve"> with a second by Sonja.  Meeting adjourned.</w:t>
      </w:r>
    </w:p>
    <w:p w:rsidR="00860880" w:rsidRPr="00860880" w:rsidRDefault="00860880" w:rsidP="00C803B1">
      <w:pPr>
        <w:rPr>
          <w:rFonts w:ascii="Tahoma" w:hAnsi="Tahoma" w:cs="Tahoma"/>
        </w:rPr>
      </w:pPr>
    </w:p>
    <w:p w:rsidR="00AD2684" w:rsidRDefault="002139A9" w:rsidP="00C803B1">
      <w:pPr>
        <w:rPr>
          <w:rFonts w:ascii="Tahoma" w:hAnsi="Tahoma" w:cs="Tahoma"/>
        </w:rPr>
      </w:pPr>
      <w:r>
        <w:rPr>
          <w:rFonts w:ascii="Tahoma" w:hAnsi="Tahoma" w:cs="Tahoma"/>
        </w:rPr>
        <w:t>Respectfully submitted,</w:t>
      </w:r>
    </w:p>
    <w:p w:rsidR="002139A9" w:rsidRDefault="002139A9" w:rsidP="00C803B1">
      <w:pPr>
        <w:rPr>
          <w:rFonts w:ascii="Tahoma" w:hAnsi="Tahoma" w:cs="Tahoma"/>
        </w:rPr>
      </w:pPr>
    </w:p>
    <w:p w:rsidR="002139A9" w:rsidRPr="00C803B1" w:rsidRDefault="002139A9" w:rsidP="00C803B1">
      <w:pPr>
        <w:rPr>
          <w:rFonts w:ascii="Tahoma" w:hAnsi="Tahoma" w:cs="Tahoma"/>
        </w:rPr>
      </w:pPr>
      <w:r>
        <w:rPr>
          <w:rFonts w:ascii="Tahoma" w:hAnsi="Tahoma" w:cs="Tahoma"/>
        </w:rPr>
        <w:t>Rebecca Rosenbalm, Secretary</w:t>
      </w:r>
    </w:p>
    <w:p w:rsidR="00C803B1" w:rsidRPr="00940573" w:rsidRDefault="00C803B1" w:rsidP="000C617E">
      <w:pPr>
        <w:pStyle w:val="NoSpacing"/>
        <w:ind w:left="4320" w:hanging="4320"/>
        <w:rPr>
          <w:rFonts w:ascii="Tahoma" w:hAnsi="Tahoma" w:cs="Tahoma"/>
        </w:rPr>
      </w:pPr>
    </w:p>
    <w:p w:rsidR="000C617E" w:rsidRDefault="000C617E" w:rsidP="000C617E">
      <w:pPr>
        <w:pStyle w:val="NoSpacing"/>
        <w:ind w:left="4320" w:hanging="4320"/>
        <w:rPr>
          <w:rFonts w:ascii="Tahoma" w:hAnsi="Tahoma" w:cs="Tahoma"/>
        </w:rPr>
      </w:pPr>
    </w:p>
    <w:p w:rsidR="00890C33" w:rsidRDefault="00890C33" w:rsidP="000C617E">
      <w:pPr>
        <w:pStyle w:val="NoSpacing"/>
        <w:ind w:left="4320" w:hanging="4320"/>
        <w:rPr>
          <w:rFonts w:ascii="Tahoma" w:hAnsi="Tahoma" w:cs="Tahoma"/>
        </w:rPr>
      </w:pPr>
    </w:p>
    <w:p w:rsidR="00890C33" w:rsidRDefault="00890C33" w:rsidP="000C617E">
      <w:pPr>
        <w:pStyle w:val="NoSpacing"/>
        <w:ind w:left="4320" w:hanging="4320"/>
        <w:rPr>
          <w:rFonts w:ascii="Tahoma" w:hAnsi="Tahoma" w:cs="Tahoma"/>
        </w:rPr>
      </w:pPr>
    </w:p>
    <w:p w:rsidR="00873CEE" w:rsidRDefault="00873CEE"/>
    <w:sectPr w:rsidR="00873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A5"/>
    <w:rsid w:val="000C617E"/>
    <w:rsid w:val="002139A9"/>
    <w:rsid w:val="0038099B"/>
    <w:rsid w:val="004A04B7"/>
    <w:rsid w:val="00527F4B"/>
    <w:rsid w:val="00570663"/>
    <w:rsid w:val="00572D09"/>
    <w:rsid w:val="00785ACB"/>
    <w:rsid w:val="00860880"/>
    <w:rsid w:val="00873CEE"/>
    <w:rsid w:val="00882BA5"/>
    <w:rsid w:val="00890C33"/>
    <w:rsid w:val="00940573"/>
    <w:rsid w:val="00966083"/>
    <w:rsid w:val="00AD2684"/>
    <w:rsid w:val="00B042A5"/>
    <w:rsid w:val="00B417D3"/>
    <w:rsid w:val="00C638D9"/>
    <w:rsid w:val="00C803B1"/>
    <w:rsid w:val="00CD4463"/>
    <w:rsid w:val="00FC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7300-0A7A-49D5-9D9B-FC074D4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7E"/>
    <w:pPr>
      <w:spacing w:after="0" w:line="240" w:lineRule="auto"/>
    </w:pPr>
  </w:style>
  <w:style w:type="character" w:styleId="Hyperlink">
    <w:name w:val="Hyperlink"/>
    <w:basedOn w:val="DefaultParagraphFont"/>
    <w:uiPriority w:val="99"/>
    <w:semiHidden/>
    <w:unhideWhenUsed/>
    <w:rsid w:val="00AD26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90813">
      <w:bodyDiv w:val="1"/>
      <w:marLeft w:val="0"/>
      <w:marRight w:val="0"/>
      <w:marTop w:val="0"/>
      <w:marBottom w:val="0"/>
      <w:divBdr>
        <w:top w:val="none" w:sz="0" w:space="0" w:color="auto"/>
        <w:left w:val="none" w:sz="0" w:space="0" w:color="auto"/>
        <w:bottom w:val="none" w:sz="0" w:space="0" w:color="auto"/>
        <w:right w:val="none" w:sz="0" w:space="0" w:color="auto"/>
      </w:divBdr>
    </w:div>
    <w:div w:id="16315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onicurlprotection-mia.com/click?PV=2&amp;MSGID=202110081302006029906&amp;URLID=23&amp;ESV=10.0.10.6443&amp;IV=3DA99DCDA371733130D108500B79ACFA&amp;TT=1633698129089&amp;ESN=%2Bb4HPXye9Es1xUFSKIB7wblZImVnxypqXkCLeo%2BoxC0%3D&amp;KV=1536961729280&amp;B64_ENCODED_URL=aHR0cHM6Ly9tZW1iZXJwcmVzcy5jb20vcGxhbnMvcHJpY2luZy8&amp;HK=89269E6DBB08B68DEE85F18B26E449739FEFD02CBBB9951C30F388BD527EFE3A" TargetMode="Externa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16</cp:revision>
  <dcterms:created xsi:type="dcterms:W3CDTF">2021-11-05T18:52:00Z</dcterms:created>
  <dcterms:modified xsi:type="dcterms:W3CDTF">2021-12-02T13:18:00Z</dcterms:modified>
</cp:coreProperties>
</file>