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37" w:rsidRDefault="008D4F37" w:rsidP="008D4F37">
      <w:pPr>
        <w:pStyle w:val="NoSpacing"/>
        <w:jc w:val="center"/>
        <w:rPr>
          <w:b/>
          <w:sz w:val="36"/>
          <w:szCs w:val="36"/>
        </w:rPr>
      </w:pPr>
      <w:r>
        <w:rPr>
          <w:noProof/>
        </w:rPr>
        <w:drawing>
          <wp:inline distT="0" distB="0" distL="0" distR="0">
            <wp:extent cx="1272540" cy="1158240"/>
            <wp:effectExtent l="0" t="0" r="3810" b="3810"/>
            <wp:docPr id="1" name="Picture 1" descr="Association of Mayor's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ion of Mayor's Cou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2540" cy="1158240"/>
                    </a:xfrm>
                    <a:prstGeom prst="rect">
                      <a:avLst/>
                    </a:prstGeom>
                    <a:noFill/>
                    <a:ln>
                      <a:noFill/>
                    </a:ln>
                  </pic:spPr>
                </pic:pic>
              </a:graphicData>
            </a:graphic>
          </wp:inline>
        </w:drawing>
      </w:r>
    </w:p>
    <w:p w:rsidR="008D4F37" w:rsidRDefault="008D4F37" w:rsidP="008D4F37">
      <w:pPr>
        <w:pStyle w:val="NoSpacing"/>
        <w:jc w:val="center"/>
        <w:rPr>
          <w:b/>
          <w:sz w:val="36"/>
          <w:szCs w:val="36"/>
        </w:rPr>
      </w:pPr>
      <w:r>
        <w:rPr>
          <w:b/>
          <w:sz w:val="36"/>
          <w:szCs w:val="36"/>
        </w:rPr>
        <w:t>ASSOCIATION OF MAYOR’S COURT CLERKS OF OHIO</w:t>
      </w:r>
    </w:p>
    <w:p w:rsidR="008D4F37" w:rsidRDefault="008D4F37" w:rsidP="008D4F37">
      <w:pPr>
        <w:pStyle w:val="NoSpacing"/>
        <w:jc w:val="center"/>
        <w:rPr>
          <w:sz w:val="32"/>
          <w:szCs w:val="32"/>
        </w:rPr>
      </w:pPr>
      <w:r>
        <w:rPr>
          <w:sz w:val="32"/>
          <w:szCs w:val="32"/>
        </w:rPr>
        <w:t>(A.M.C.C.O.)</w:t>
      </w:r>
    </w:p>
    <w:p w:rsidR="008D4F37" w:rsidRDefault="0065132B" w:rsidP="008D4F37">
      <w:pPr>
        <w:ind w:left="2880"/>
        <w:rPr>
          <w:rStyle w:val="Hyperlink"/>
          <w:sz w:val="24"/>
          <w:szCs w:val="24"/>
        </w:rPr>
      </w:pPr>
      <w:hyperlink r:id="rId5" w:history="1">
        <w:r w:rsidR="008D4F37">
          <w:rPr>
            <w:rStyle w:val="Hyperlink"/>
            <w:sz w:val="24"/>
            <w:szCs w:val="24"/>
          </w:rPr>
          <w:t>www.ohiomayorscourtclerks.org</w:t>
        </w:r>
      </w:hyperlink>
    </w:p>
    <w:p w:rsidR="008D4F37" w:rsidRDefault="008D4F37" w:rsidP="008D4F37">
      <w:pPr>
        <w:ind w:left="2880"/>
        <w:rPr>
          <w:rStyle w:val="Hyperlink"/>
          <w:sz w:val="24"/>
          <w:szCs w:val="24"/>
        </w:rPr>
      </w:pPr>
    </w:p>
    <w:p w:rsidR="008D4F37" w:rsidRPr="0039085F" w:rsidRDefault="008D4F37" w:rsidP="008D4F37">
      <w:pPr>
        <w:rPr>
          <w:rFonts w:ascii="Tahoma" w:hAnsi="Tahoma" w:cs="Tahoma"/>
          <w:b/>
          <w:i/>
        </w:rPr>
      </w:pPr>
      <w:r w:rsidRPr="0039085F">
        <w:rPr>
          <w:rFonts w:ascii="Tahoma" w:hAnsi="Tahoma" w:cs="Tahoma"/>
          <w:b/>
          <w:i/>
          <w:u w:val="single"/>
        </w:rPr>
        <w:t>BOARD MEETING – FALL CONFERENCE – SALT FORK LOD</w:t>
      </w:r>
      <w:r w:rsidR="003E1B07" w:rsidRPr="0039085F">
        <w:rPr>
          <w:rFonts w:ascii="Tahoma" w:hAnsi="Tahoma" w:cs="Tahoma"/>
          <w:b/>
          <w:i/>
          <w:u w:val="single"/>
        </w:rPr>
        <w:t>GE &amp; CONFERENCE CENTER SEPTEMBER</w:t>
      </w:r>
      <w:r w:rsidRPr="0039085F">
        <w:rPr>
          <w:rFonts w:ascii="Tahoma" w:hAnsi="Tahoma" w:cs="Tahoma"/>
          <w:b/>
          <w:i/>
          <w:u w:val="single"/>
        </w:rPr>
        <w:t xml:space="preserve"> 21, 2022</w:t>
      </w:r>
    </w:p>
    <w:p w:rsidR="008D4F37" w:rsidRDefault="008D4F37" w:rsidP="008D4F37">
      <w:pPr>
        <w:rPr>
          <w:rFonts w:ascii="Tahoma" w:hAnsi="Tahoma" w:cs="Tahoma"/>
        </w:rPr>
      </w:pPr>
      <w:r>
        <w:rPr>
          <w:rFonts w:ascii="Tahoma" w:hAnsi="Tahoma" w:cs="Tahoma"/>
        </w:rPr>
        <w:t xml:space="preserve">President Sonja Morrow called the meeting to order at </w:t>
      </w:r>
      <w:r w:rsidR="000F4CDE">
        <w:rPr>
          <w:rFonts w:ascii="Tahoma" w:hAnsi="Tahoma" w:cs="Tahoma"/>
        </w:rPr>
        <w:t>6:08 p.m.</w:t>
      </w:r>
    </w:p>
    <w:p w:rsidR="008D4F37" w:rsidRDefault="008D4F37" w:rsidP="008D4F37">
      <w:pPr>
        <w:rPr>
          <w:rFonts w:ascii="Tahoma" w:hAnsi="Tahoma" w:cs="Tahoma"/>
        </w:rPr>
      </w:pPr>
      <w:r>
        <w:rPr>
          <w:rFonts w:ascii="Tahoma" w:hAnsi="Tahoma" w:cs="Tahoma"/>
          <w:b/>
          <w:u w:val="single"/>
        </w:rPr>
        <w:t>ATTENDEES:</w:t>
      </w:r>
    </w:p>
    <w:p w:rsidR="008D4F37" w:rsidRDefault="008D4F37" w:rsidP="008D4F37">
      <w:pPr>
        <w:pStyle w:val="NoSpacing"/>
        <w:rPr>
          <w:rFonts w:ascii="Tahoma" w:hAnsi="Tahoma" w:cs="Tahoma"/>
        </w:rPr>
      </w:pPr>
      <w:r>
        <w:rPr>
          <w:rFonts w:ascii="Tahoma" w:hAnsi="Tahoma" w:cs="Tahoma"/>
        </w:rPr>
        <w:t>Sonja Morrow, President, North Ridgeville</w:t>
      </w:r>
      <w:r>
        <w:rPr>
          <w:rFonts w:ascii="Tahoma" w:hAnsi="Tahoma" w:cs="Tahoma"/>
        </w:rPr>
        <w:tab/>
      </w:r>
      <w:r>
        <w:rPr>
          <w:rFonts w:ascii="Tahoma" w:hAnsi="Tahoma" w:cs="Tahoma"/>
        </w:rPr>
        <w:tab/>
        <w:t xml:space="preserve">Kristy </w:t>
      </w:r>
      <w:proofErr w:type="spellStart"/>
      <w:r>
        <w:rPr>
          <w:rFonts w:ascii="Tahoma" w:hAnsi="Tahoma" w:cs="Tahoma"/>
        </w:rPr>
        <w:t>Thome</w:t>
      </w:r>
      <w:proofErr w:type="spellEnd"/>
      <w:r>
        <w:rPr>
          <w:rFonts w:ascii="Tahoma" w:hAnsi="Tahoma" w:cs="Tahoma"/>
        </w:rPr>
        <w:t xml:space="preserve">, SW rep., </w:t>
      </w:r>
      <w:proofErr w:type="spellStart"/>
      <w:r>
        <w:rPr>
          <w:rFonts w:ascii="Tahoma" w:hAnsi="Tahoma" w:cs="Tahoma"/>
        </w:rPr>
        <w:t>Enon</w:t>
      </w:r>
      <w:proofErr w:type="spellEnd"/>
    </w:p>
    <w:p w:rsidR="008D4F37" w:rsidRDefault="008D4F37" w:rsidP="008D4F37">
      <w:pPr>
        <w:pStyle w:val="NoSpacing"/>
        <w:rPr>
          <w:rFonts w:ascii="Tahoma" w:hAnsi="Tahoma" w:cs="Tahoma"/>
        </w:rPr>
      </w:pPr>
      <w:r>
        <w:rPr>
          <w:rFonts w:ascii="Tahoma" w:hAnsi="Tahoma" w:cs="Tahoma"/>
        </w:rPr>
        <w:t xml:space="preserve">Ja’net Crawford, Treasurer, Montgomery </w:t>
      </w:r>
      <w:r>
        <w:rPr>
          <w:rFonts w:ascii="Tahoma" w:hAnsi="Tahoma" w:cs="Tahoma"/>
        </w:rPr>
        <w:tab/>
      </w:r>
      <w:r>
        <w:rPr>
          <w:rFonts w:ascii="Tahoma" w:hAnsi="Tahoma" w:cs="Tahoma"/>
        </w:rPr>
        <w:tab/>
        <w:t>Julie Stelzer, NW rep., Milan</w:t>
      </w:r>
    </w:p>
    <w:p w:rsidR="008D4F37" w:rsidRDefault="008D4F37" w:rsidP="008D4F37">
      <w:pPr>
        <w:pStyle w:val="NoSpacing"/>
        <w:rPr>
          <w:rFonts w:ascii="Tahoma" w:hAnsi="Tahoma" w:cs="Tahoma"/>
        </w:rPr>
      </w:pPr>
      <w:r>
        <w:rPr>
          <w:rFonts w:ascii="Tahoma" w:hAnsi="Tahoma" w:cs="Tahoma"/>
        </w:rPr>
        <w:t>Rebecca Rosenbalm, Secretary, Monroe</w:t>
      </w:r>
      <w:r>
        <w:rPr>
          <w:rFonts w:ascii="Tahoma" w:hAnsi="Tahoma" w:cs="Tahoma"/>
        </w:rPr>
        <w:tab/>
      </w:r>
      <w:r>
        <w:rPr>
          <w:rFonts w:ascii="Tahoma" w:hAnsi="Tahoma" w:cs="Tahoma"/>
        </w:rPr>
        <w:tab/>
      </w:r>
      <w:r w:rsidR="000F4CDE">
        <w:rPr>
          <w:rFonts w:ascii="Tahoma" w:hAnsi="Tahoma" w:cs="Tahoma"/>
        </w:rPr>
        <w:t>Amanda Parker, Past President, Gahanna</w:t>
      </w:r>
    </w:p>
    <w:p w:rsidR="000F4CDE" w:rsidRDefault="000F4CDE" w:rsidP="008D4F37">
      <w:pPr>
        <w:pStyle w:val="NoSpacing"/>
        <w:rPr>
          <w:rFonts w:ascii="Tahoma" w:hAnsi="Tahoma" w:cs="Tahoma"/>
        </w:rPr>
      </w:pPr>
      <w:r>
        <w:rPr>
          <w:rFonts w:ascii="Tahoma" w:hAnsi="Tahoma" w:cs="Tahoma"/>
        </w:rPr>
        <w:t xml:space="preserve">Pam Parrill, SE rep., Frazeysburg </w:t>
      </w:r>
    </w:p>
    <w:p w:rsidR="008D4F37" w:rsidRDefault="008D4F37" w:rsidP="008D4F37">
      <w:pPr>
        <w:pStyle w:val="NoSpacing"/>
        <w:rPr>
          <w:rFonts w:ascii="Tahoma" w:hAnsi="Tahoma" w:cs="Tahoma"/>
        </w:rPr>
      </w:pPr>
      <w:proofErr w:type="spellStart"/>
      <w:r>
        <w:rPr>
          <w:rFonts w:ascii="Tahoma" w:hAnsi="Tahoma" w:cs="Tahoma"/>
        </w:rPr>
        <w:t>Kathi</w:t>
      </w:r>
      <w:proofErr w:type="spellEnd"/>
      <w:r>
        <w:rPr>
          <w:rFonts w:ascii="Tahoma" w:hAnsi="Tahoma" w:cs="Tahoma"/>
        </w:rPr>
        <w:t xml:space="preserve"> Kidd-</w:t>
      </w:r>
      <w:proofErr w:type="spellStart"/>
      <w:r>
        <w:rPr>
          <w:rFonts w:ascii="Tahoma" w:hAnsi="Tahoma" w:cs="Tahoma"/>
        </w:rPr>
        <w:t>Varga</w:t>
      </w:r>
      <w:proofErr w:type="spellEnd"/>
      <w:r>
        <w:rPr>
          <w:rFonts w:ascii="Tahoma" w:hAnsi="Tahoma" w:cs="Tahoma"/>
        </w:rPr>
        <w:t>, NE rep.</w:t>
      </w:r>
      <w:r w:rsidR="003E1B07">
        <w:rPr>
          <w:rFonts w:ascii="Tahoma" w:hAnsi="Tahoma" w:cs="Tahoma"/>
        </w:rPr>
        <w:t xml:space="preserve"> &amp; Education Committee Chair</w:t>
      </w:r>
      <w:r>
        <w:rPr>
          <w:rFonts w:ascii="Tahoma" w:hAnsi="Tahoma" w:cs="Tahoma"/>
        </w:rPr>
        <w:t xml:space="preserve">, </w:t>
      </w:r>
      <w:r w:rsidR="003E1B07">
        <w:rPr>
          <w:rFonts w:ascii="Tahoma" w:hAnsi="Tahoma" w:cs="Tahoma"/>
        </w:rPr>
        <w:t>Macedonia</w:t>
      </w:r>
      <w:r>
        <w:rPr>
          <w:rFonts w:ascii="Tahoma" w:hAnsi="Tahoma" w:cs="Tahoma"/>
        </w:rPr>
        <w:tab/>
      </w:r>
    </w:p>
    <w:p w:rsidR="008D4F37" w:rsidRDefault="008D4F37" w:rsidP="008D4F37">
      <w:pPr>
        <w:pStyle w:val="NoSpacing"/>
        <w:rPr>
          <w:rFonts w:ascii="Tahoma" w:hAnsi="Tahoma" w:cs="Tahoma"/>
        </w:rPr>
      </w:pPr>
      <w:r>
        <w:rPr>
          <w:rFonts w:ascii="Tahoma" w:hAnsi="Tahoma" w:cs="Tahoma"/>
        </w:rPr>
        <w:tab/>
      </w:r>
    </w:p>
    <w:p w:rsidR="008D4F37" w:rsidRDefault="008D4F37" w:rsidP="000F4CDE">
      <w:pPr>
        <w:pStyle w:val="NoSpacing"/>
        <w:rPr>
          <w:rFonts w:ascii="Tahoma" w:hAnsi="Tahoma" w:cs="Tahoma"/>
        </w:rPr>
      </w:pPr>
      <w:proofErr w:type="gramStart"/>
      <w:r>
        <w:rPr>
          <w:rFonts w:ascii="Tahoma" w:hAnsi="Tahoma" w:cs="Tahoma"/>
        </w:rPr>
        <w:t>Absent:</w:t>
      </w:r>
      <w:proofErr w:type="gramEnd"/>
      <w:r>
        <w:rPr>
          <w:rFonts w:ascii="Tahoma" w:hAnsi="Tahoma" w:cs="Tahoma"/>
        </w:rPr>
        <w:t xml:space="preserve">  Karen </w:t>
      </w:r>
      <w:proofErr w:type="spellStart"/>
      <w:r>
        <w:rPr>
          <w:rFonts w:ascii="Tahoma" w:hAnsi="Tahoma" w:cs="Tahoma"/>
        </w:rPr>
        <w:t>Goaziou</w:t>
      </w:r>
      <w:proofErr w:type="spellEnd"/>
      <w:r>
        <w:rPr>
          <w:rFonts w:ascii="Tahoma" w:hAnsi="Tahoma" w:cs="Tahoma"/>
        </w:rPr>
        <w:t xml:space="preserve">, Vice President, Put in Bay – </w:t>
      </w:r>
      <w:r w:rsidR="000F4CDE">
        <w:rPr>
          <w:rFonts w:ascii="Tahoma" w:hAnsi="Tahoma" w:cs="Tahoma"/>
        </w:rPr>
        <w:t>Molly Schwartz, CE rep., Pickerington</w:t>
      </w:r>
    </w:p>
    <w:p w:rsidR="000F4CDE" w:rsidRDefault="000F4CDE" w:rsidP="000F4CDE">
      <w:pPr>
        <w:pStyle w:val="NoSpacing"/>
        <w:rPr>
          <w:rFonts w:ascii="Tahoma" w:hAnsi="Tahoma" w:cs="Tahoma"/>
        </w:rPr>
      </w:pPr>
    </w:p>
    <w:p w:rsidR="008D4F37" w:rsidRDefault="0011565F" w:rsidP="008D4F37">
      <w:pPr>
        <w:rPr>
          <w:rFonts w:ascii="Tahoma" w:hAnsi="Tahoma" w:cs="Tahoma"/>
        </w:rPr>
      </w:pPr>
      <w:proofErr w:type="spellStart"/>
      <w:r>
        <w:rPr>
          <w:rFonts w:ascii="Tahoma" w:hAnsi="Tahoma" w:cs="Tahoma"/>
        </w:rPr>
        <w:t>Kathi</w:t>
      </w:r>
      <w:proofErr w:type="spellEnd"/>
      <w:r>
        <w:rPr>
          <w:rFonts w:ascii="Tahoma" w:hAnsi="Tahoma" w:cs="Tahoma"/>
        </w:rPr>
        <w:t xml:space="preserve"> mentioned that she requested a refund for North Olmsted Mayor’s Court as she accepted a position with Macedonia Mayor’s Court before the conference. </w:t>
      </w:r>
      <w:proofErr w:type="gramStart"/>
      <w:r>
        <w:rPr>
          <w:rFonts w:ascii="Tahoma" w:hAnsi="Tahoma" w:cs="Tahoma"/>
        </w:rPr>
        <w:t>It was discussed by the board</w:t>
      </w:r>
      <w:proofErr w:type="gramEnd"/>
      <w:r>
        <w:rPr>
          <w:rFonts w:ascii="Tahoma" w:hAnsi="Tahoma" w:cs="Tahoma"/>
        </w:rPr>
        <w:t xml:space="preserve"> and the </w:t>
      </w:r>
      <w:r w:rsidR="003E1B07">
        <w:rPr>
          <w:rFonts w:ascii="Tahoma" w:hAnsi="Tahoma" w:cs="Tahoma"/>
        </w:rPr>
        <w:t>refund request</w:t>
      </w:r>
      <w:r>
        <w:rPr>
          <w:rFonts w:ascii="Tahoma" w:hAnsi="Tahoma" w:cs="Tahoma"/>
        </w:rPr>
        <w:t xml:space="preserve"> was made after the conference</w:t>
      </w:r>
      <w:r w:rsidR="003E1B07">
        <w:rPr>
          <w:rFonts w:ascii="Tahoma" w:hAnsi="Tahoma" w:cs="Tahoma"/>
        </w:rPr>
        <w:t xml:space="preserve"> registration</w:t>
      </w:r>
      <w:r>
        <w:rPr>
          <w:rFonts w:ascii="Tahoma" w:hAnsi="Tahoma" w:cs="Tahoma"/>
        </w:rPr>
        <w:t xml:space="preserve"> deadline. </w:t>
      </w:r>
      <w:r w:rsidR="003E1B07">
        <w:rPr>
          <w:rFonts w:ascii="Tahoma" w:hAnsi="Tahoma" w:cs="Tahoma"/>
        </w:rPr>
        <w:t>The board decided</w:t>
      </w:r>
      <w:r>
        <w:rPr>
          <w:rFonts w:ascii="Tahoma" w:hAnsi="Tahoma" w:cs="Tahoma"/>
        </w:rPr>
        <w:t xml:space="preserve"> that if someone from North Olmsted requested the refund </w:t>
      </w:r>
      <w:r w:rsidR="00460766">
        <w:rPr>
          <w:rFonts w:ascii="Tahoma" w:hAnsi="Tahoma" w:cs="Tahoma"/>
        </w:rPr>
        <w:t>the board would discuss it</w:t>
      </w:r>
      <w:r>
        <w:rPr>
          <w:rFonts w:ascii="Tahoma" w:hAnsi="Tahoma" w:cs="Tahoma"/>
        </w:rPr>
        <w:t xml:space="preserve"> at that time. </w:t>
      </w:r>
    </w:p>
    <w:p w:rsidR="008D4F37" w:rsidRDefault="008D4F37" w:rsidP="008D4F37">
      <w:pPr>
        <w:rPr>
          <w:rFonts w:ascii="Tahoma" w:hAnsi="Tahoma" w:cs="Tahoma"/>
        </w:rPr>
      </w:pPr>
      <w:r w:rsidRPr="00AF001B">
        <w:rPr>
          <w:rFonts w:ascii="Tahoma" w:hAnsi="Tahoma" w:cs="Tahoma"/>
        </w:rPr>
        <w:t xml:space="preserve">Treasurer Ja’net Crawford presented the Treasurer’s Report. The </w:t>
      </w:r>
      <w:r w:rsidR="00460766" w:rsidRPr="00AF001B">
        <w:rPr>
          <w:rFonts w:ascii="Tahoma" w:hAnsi="Tahoma" w:cs="Tahoma"/>
        </w:rPr>
        <w:t>r</w:t>
      </w:r>
      <w:r w:rsidRPr="00AF001B">
        <w:rPr>
          <w:rFonts w:ascii="Tahoma" w:hAnsi="Tahoma" w:cs="Tahoma"/>
        </w:rPr>
        <w:t>eport showed an ending balance of $</w:t>
      </w:r>
      <w:r w:rsidR="0011565F" w:rsidRPr="00AF001B">
        <w:rPr>
          <w:rFonts w:ascii="Tahoma" w:hAnsi="Tahoma" w:cs="Tahoma"/>
        </w:rPr>
        <w:t>62731.15</w:t>
      </w:r>
      <w:r w:rsidRPr="00AF001B">
        <w:rPr>
          <w:rFonts w:ascii="Tahoma" w:hAnsi="Tahoma" w:cs="Tahoma"/>
        </w:rPr>
        <w:t xml:space="preserve">.  </w:t>
      </w:r>
      <w:r w:rsidR="003E1B07" w:rsidRPr="00AF001B">
        <w:rPr>
          <w:rFonts w:ascii="Tahoma" w:hAnsi="Tahoma" w:cs="Tahoma"/>
        </w:rPr>
        <w:t xml:space="preserve">A motion to approve the Treasurer’s Report </w:t>
      </w:r>
      <w:proofErr w:type="gramStart"/>
      <w:r w:rsidR="003E1B07" w:rsidRPr="00AF001B">
        <w:rPr>
          <w:rFonts w:ascii="Tahoma" w:hAnsi="Tahoma" w:cs="Tahoma"/>
        </w:rPr>
        <w:t>was requested</w:t>
      </w:r>
      <w:proofErr w:type="gramEnd"/>
      <w:r w:rsidR="003E1B07" w:rsidRPr="00AF001B">
        <w:rPr>
          <w:rFonts w:ascii="Tahoma" w:hAnsi="Tahoma" w:cs="Tahoma"/>
        </w:rPr>
        <w:t xml:space="preserve"> by</w:t>
      </w:r>
      <w:r w:rsidR="00AF001B" w:rsidRPr="00AF001B">
        <w:rPr>
          <w:rFonts w:ascii="Tahoma" w:hAnsi="Tahoma" w:cs="Tahoma"/>
        </w:rPr>
        <w:t xml:space="preserve"> Kristy </w:t>
      </w:r>
      <w:proofErr w:type="spellStart"/>
      <w:r w:rsidR="00AF001B" w:rsidRPr="00AF001B">
        <w:rPr>
          <w:rFonts w:ascii="Tahoma" w:hAnsi="Tahoma" w:cs="Tahoma"/>
        </w:rPr>
        <w:t>Thome</w:t>
      </w:r>
      <w:proofErr w:type="spellEnd"/>
      <w:r w:rsidR="00AF001B" w:rsidRPr="00AF001B">
        <w:rPr>
          <w:rFonts w:ascii="Tahoma" w:hAnsi="Tahoma" w:cs="Tahoma"/>
        </w:rPr>
        <w:t xml:space="preserve"> with a second by Julie Stelzer.</w:t>
      </w:r>
      <w:r w:rsidR="00AF001B">
        <w:rPr>
          <w:rFonts w:ascii="Tahoma" w:hAnsi="Tahoma" w:cs="Tahoma"/>
        </w:rPr>
        <w:t xml:space="preserve"> </w:t>
      </w:r>
    </w:p>
    <w:p w:rsidR="003E1B07" w:rsidRDefault="003E1B07" w:rsidP="008D4F37">
      <w:pPr>
        <w:rPr>
          <w:rFonts w:ascii="Tahoma" w:hAnsi="Tahoma" w:cs="Tahoma"/>
        </w:rPr>
      </w:pPr>
      <w:r>
        <w:rPr>
          <w:rFonts w:ascii="Tahoma" w:hAnsi="Tahoma" w:cs="Tahoma"/>
        </w:rPr>
        <w:t xml:space="preserve">Becky Rosenbalm presented the board minutes from the Spring Professional Development conference dated April 27, 2022. No additions or corrections to the minutes </w:t>
      </w:r>
      <w:proofErr w:type="gramStart"/>
      <w:r>
        <w:rPr>
          <w:rFonts w:ascii="Tahoma" w:hAnsi="Tahoma" w:cs="Tahoma"/>
        </w:rPr>
        <w:t>were requested</w:t>
      </w:r>
      <w:proofErr w:type="gramEnd"/>
      <w:r>
        <w:rPr>
          <w:rFonts w:ascii="Tahoma" w:hAnsi="Tahoma" w:cs="Tahoma"/>
        </w:rPr>
        <w:t xml:space="preserve">.  A motion to approve the minutes </w:t>
      </w:r>
      <w:proofErr w:type="gramStart"/>
      <w:r>
        <w:rPr>
          <w:rFonts w:ascii="Tahoma" w:hAnsi="Tahoma" w:cs="Tahoma"/>
        </w:rPr>
        <w:t>was requested</w:t>
      </w:r>
      <w:proofErr w:type="gramEnd"/>
      <w:r>
        <w:rPr>
          <w:rFonts w:ascii="Tahoma" w:hAnsi="Tahoma" w:cs="Tahoma"/>
        </w:rPr>
        <w:t xml:space="preserve"> by Julie Stelzer with a second by Kristy </w:t>
      </w:r>
      <w:proofErr w:type="spellStart"/>
      <w:r>
        <w:rPr>
          <w:rFonts w:ascii="Tahoma" w:hAnsi="Tahoma" w:cs="Tahoma"/>
        </w:rPr>
        <w:t>Thome</w:t>
      </w:r>
      <w:proofErr w:type="spellEnd"/>
      <w:r>
        <w:rPr>
          <w:rFonts w:ascii="Tahoma" w:hAnsi="Tahoma" w:cs="Tahoma"/>
        </w:rPr>
        <w:t xml:space="preserve">. </w:t>
      </w:r>
    </w:p>
    <w:p w:rsidR="00460766" w:rsidRDefault="008D4F37" w:rsidP="00460766">
      <w:pPr>
        <w:rPr>
          <w:rFonts w:ascii="Tahoma" w:hAnsi="Tahoma" w:cs="Tahoma"/>
        </w:rPr>
      </w:pPr>
      <w:proofErr w:type="spellStart"/>
      <w:r>
        <w:rPr>
          <w:rFonts w:ascii="Tahoma" w:hAnsi="Tahoma" w:cs="Tahoma"/>
        </w:rPr>
        <w:t>Kathi</w:t>
      </w:r>
      <w:proofErr w:type="spellEnd"/>
      <w:r>
        <w:rPr>
          <w:rFonts w:ascii="Tahoma" w:hAnsi="Tahoma" w:cs="Tahoma"/>
        </w:rPr>
        <w:t xml:space="preserve"> Kidd-</w:t>
      </w:r>
      <w:proofErr w:type="spellStart"/>
      <w:r>
        <w:rPr>
          <w:rFonts w:ascii="Tahoma" w:hAnsi="Tahoma" w:cs="Tahoma"/>
        </w:rPr>
        <w:t>Varga</w:t>
      </w:r>
      <w:proofErr w:type="spellEnd"/>
      <w:r>
        <w:rPr>
          <w:rFonts w:ascii="Tahoma" w:hAnsi="Tahoma" w:cs="Tahoma"/>
        </w:rPr>
        <w:t xml:space="preserve"> presented the Education Committee Report.  </w:t>
      </w:r>
      <w:r w:rsidR="00460766">
        <w:rPr>
          <w:rFonts w:ascii="Tahoma" w:hAnsi="Tahoma" w:cs="Tahoma"/>
        </w:rPr>
        <w:t xml:space="preserve">The OML Professional Development Conference will be offered in the </w:t>
      </w:r>
      <w:proofErr w:type="gramStart"/>
      <w:r w:rsidR="00460766">
        <w:rPr>
          <w:rFonts w:ascii="Tahoma" w:hAnsi="Tahoma" w:cs="Tahoma"/>
        </w:rPr>
        <w:t>Fall</w:t>
      </w:r>
      <w:proofErr w:type="gramEnd"/>
      <w:r w:rsidR="00460766">
        <w:rPr>
          <w:rFonts w:ascii="Tahoma" w:hAnsi="Tahoma" w:cs="Tahoma"/>
        </w:rPr>
        <w:t xml:space="preserve"> during odd numbered years and offered in the Spring of even numbered years.</w:t>
      </w:r>
    </w:p>
    <w:p w:rsidR="00460766" w:rsidRDefault="00460766" w:rsidP="00460766">
      <w:pPr>
        <w:rPr>
          <w:rFonts w:ascii="Tahoma" w:hAnsi="Tahoma" w:cs="Tahoma"/>
        </w:rPr>
      </w:pPr>
      <w:r>
        <w:rPr>
          <w:rFonts w:ascii="Tahoma" w:hAnsi="Tahoma" w:cs="Tahoma"/>
        </w:rPr>
        <w:t xml:space="preserve">Our Spring Conference </w:t>
      </w:r>
      <w:proofErr w:type="gramStart"/>
      <w:r>
        <w:rPr>
          <w:rFonts w:ascii="Tahoma" w:hAnsi="Tahoma" w:cs="Tahoma"/>
        </w:rPr>
        <w:t>will be held</w:t>
      </w:r>
      <w:proofErr w:type="gramEnd"/>
      <w:r>
        <w:rPr>
          <w:rFonts w:ascii="Tahoma" w:hAnsi="Tahoma" w:cs="Tahoma"/>
        </w:rPr>
        <w:t xml:space="preserve"> the Embassy Suites, Columbus Airport on April 26 – 28, 2023 with rooms at $136/night.</w:t>
      </w:r>
    </w:p>
    <w:p w:rsidR="00460766" w:rsidRDefault="00460766" w:rsidP="00460766">
      <w:pPr>
        <w:rPr>
          <w:rFonts w:ascii="Tahoma" w:hAnsi="Tahoma" w:cs="Tahoma"/>
        </w:rPr>
      </w:pPr>
      <w:r>
        <w:rPr>
          <w:rFonts w:ascii="Tahoma" w:hAnsi="Tahoma" w:cs="Tahoma"/>
        </w:rPr>
        <w:lastRenderedPageBreak/>
        <w:t xml:space="preserve">Our Fall Professional Development Conference will tentatively be held at the Embassy Suites, Columbus Airport on September 20-22, 2023, also with rooms at $136/night. </w:t>
      </w:r>
      <w:proofErr w:type="spellStart"/>
      <w:r>
        <w:rPr>
          <w:rFonts w:ascii="Tahoma" w:hAnsi="Tahoma" w:cs="Tahoma"/>
        </w:rPr>
        <w:t>Kathi</w:t>
      </w:r>
      <w:proofErr w:type="spellEnd"/>
      <w:r>
        <w:rPr>
          <w:rFonts w:ascii="Tahoma" w:hAnsi="Tahoma" w:cs="Tahoma"/>
        </w:rPr>
        <w:t xml:space="preserve"> has yet to sign this contract so we will just pencil the dates in. </w:t>
      </w:r>
    </w:p>
    <w:p w:rsidR="003E1B07" w:rsidRDefault="003E1B07" w:rsidP="00460766">
      <w:pPr>
        <w:rPr>
          <w:rFonts w:ascii="Tahoma" w:hAnsi="Tahoma" w:cs="Tahoma"/>
        </w:rPr>
      </w:pPr>
      <w:r>
        <w:rPr>
          <w:rFonts w:ascii="Tahoma" w:hAnsi="Tahoma" w:cs="Tahoma"/>
        </w:rPr>
        <w:t xml:space="preserve">Melanie Tobias will be presenting at the Spring Conference, along with representatives from Franklin Municipal Court that had to cancel their presentation for the 2022 Fall Conference due to health emergencies. The accounting presentation from the Professional Development Conference </w:t>
      </w:r>
      <w:proofErr w:type="gramStart"/>
      <w:r>
        <w:rPr>
          <w:rFonts w:ascii="Tahoma" w:hAnsi="Tahoma" w:cs="Tahoma"/>
        </w:rPr>
        <w:t>will be u</w:t>
      </w:r>
      <w:bookmarkStart w:id="0" w:name="_GoBack"/>
      <w:bookmarkEnd w:id="0"/>
      <w:r>
        <w:rPr>
          <w:rFonts w:ascii="Tahoma" w:hAnsi="Tahoma" w:cs="Tahoma"/>
        </w:rPr>
        <w:t>sed</w:t>
      </w:r>
      <w:proofErr w:type="gramEnd"/>
      <w:r>
        <w:rPr>
          <w:rFonts w:ascii="Tahoma" w:hAnsi="Tahoma" w:cs="Tahoma"/>
        </w:rPr>
        <w:t xml:space="preserve"> with a couple additional slides added in. </w:t>
      </w:r>
    </w:p>
    <w:p w:rsidR="008D4F37" w:rsidRDefault="008D4F37" w:rsidP="008D4F37">
      <w:pPr>
        <w:rPr>
          <w:rFonts w:ascii="Tahoma" w:hAnsi="Tahoma" w:cs="Tahoma"/>
          <w:b/>
          <w:u w:val="single"/>
        </w:rPr>
      </w:pPr>
      <w:r>
        <w:rPr>
          <w:rFonts w:ascii="Tahoma" w:hAnsi="Tahoma" w:cs="Tahoma"/>
          <w:b/>
          <w:u w:val="single"/>
        </w:rPr>
        <w:t>OLD BUSINESS:</w:t>
      </w:r>
    </w:p>
    <w:p w:rsidR="0048522B" w:rsidRDefault="0048522B" w:rsidP="0048522B">
      <w:pPr>
        <w:rPr>
          <w:rFonts w:ascii="Tahoma" w:hAnsi="Tahoma" w:cs="Tahoma"/>
        </w:rPr>
      </w:pPr>
      <w:proofErr w:type="spellStart"/>
      <w:r>
        <w:rPr>
          <w:rFonts w:ascii="Tahoma" w:hAnsi="Tahoma" w:cs="Tahoma"/>
        </w:rPr>
        <w:t>Kathi</w:t>
      </w:r>
      <w:proofErr w:type="spellEnd"/>
      <w:r>
        <w:rPr>
          <w:rFonts w:ascii="Tahoma" w:hAnsi="Tahoma" w:cs="Tahoma"/>
        </w:rPr>
        <w:t xml:space="preserve"> brought up the name </w:t>
      </w:r>
      <w:r w:rsidR="0065132B">
        <w:rPr>
          <w:rFonts w:ascii="Tahoma" w:hAnsi="Tahoma" w:cs="Tahoma"/>
        </w:rPr>
        <w:t>badges, they are roughly $11.00 each,</w:t>
      </w:r>
      <w:r>
        <w:rPr>
          <w:rFonts w:ascii="Tahoma" w:hAnsi="Tahoma" w:cs="Tahoma"/>
        </w:rPr>
        <w:t xml:space="preserve"> and the more you order, the more the cost decreases. There was some discussion on what </w:t>
      </w:r>
      <w:proofErr w:type="gramStart"/>
      <w:r>
        <w:rPr>
          <w:rFonts w:ascii="Tahoma" w:hAnsi="Tahoma" w:cs="Tahoma"/>
        </w:rPr>
        <w:t>should be printed</w:t>
      </w:r>
      <w:proofErr w:type="gramEnd"/>
      <w:r>
        <w:rPr>
          <w:rFonts w:ascii="Tahoma" w:hAnsi="Tahoma" w:cs="Tahoma"/>
        </w:rPr>
        <w:t xml:space="preserve"> on them. Name and AMCCO Certified, Certified Clerk of Court, Certified Court Clerk. It </w:t>
      </w:r>
      <w:proofErr w:type="gramStart"/>
      <w:r>
        <w:rPr>
          <w:rFonts w:ascii="Tahoma" w:hAnsi="Tahoma" w:cs="Tahoma"/>
        </w:rPr>
        <w:t>was decided</w:t>
      </w:r>
      <w:proofErr w:type="gramEnd"/>
      <w:r>
        <w:rPr>
          <w:rFonts w:ascii="Tahoma" w:hAnsi="Tahoma" w:cs="Tahoma"/>
        </w:rPr>
        <w:t xml:space="preserve"> it would be clerk name and AMCCO Certified. </w:t>
      </w:r>
    </w:p>
    <w:p w:rsidR="0048522B" w:rsidRDefault="0048522B" w:rsidP="008D4F37">
      <w:pPr>
        <w:rPr>
          <w:rFonts w:ascii="Tahoma" w:hAnsi="Tahoma" w:cs="Tahoma"/>
          <w:b/>
          <w:u w:val="single"/>
        </w:rPr>
      </w:pPr>
      <w:r w:rsidRPr="0048522B">
        <w:rPr>
          <w:rFonts w:ascii="Tahoma" w:hAnsi="Tahoma" w:cs="Tahoma"/>
          <w:b/>
          <w:u w:val="single"/>
        </w:rPr>
        <w:t>NEW BUSINESS:</w:t>
      </w:r>
    </w:p>
    <w:p w:rsidR="0048522B" w:rsidRDefault="0048522B" w:rsidP="008D4F37">
      <w:pPr>
        <w:rPr>
          <w:rFonts w:ascii="Tahoma" w:hAnsi="Tahoma" w:cs="Tahoma"/>
        </w:rPr>
      </w:pPr>
      <w:proofErr w:type="spellStart"/>
      <w:r>
        <w:rPr>
          <w:rFonts w:ascii="Tahoma" w:hAnsi="Tahoma" w:cs="Tahoma"/>
        </w:rPr>
        <w:t>Kathi</w:t>
      </w:r>
      <w:proofErr w:type="spellEnd"/>
      <w:r>
        <w:rPr>
          <w:rFonts w:ascii="Tahoma" w:hAnsi="Tahoma" w:cs="Tahoma"/>
        </w:rPr>
        <w:t xml:space="preserve"> brought up two suggestions for future conference topics. Mr. John Laing who we have had in the past and speaks on diversity and Tri-C Corporate College. The Education Committee will reach out to</w:t>
      </w:r>
      <w:r w:rsidR="00AF001B">
        <w:rPr>
          <w:rFonts w:ascii="Tahoma" w:hAnsi="Tahoma" w:cs="Tahoma"/>
        </w:rPr>
        <w:t xml:space="preserve"> these to get an idea of cost.</w:t>
      </w:r>
      <w:r>
        <w:rPr>
          <w:rFonts w:ascii="Tahoma" w:hAnsi="Tahoma" w:cs="Tahoma"/>
        </w:rPr>
        <w:t xml:space="preserve"> Mr. Laing is out of state and may require some travel expenses </w:t>
      </w:r>
      <w:proofErr w:type="gramStart"/>
      <w:r>
        <w:rPr>
          <w:rFonts w:ascii="Tahoma" w:hAnsi="Tahoma" w:cs="Tahoma"/>
        </w:rPr>
        <w:t>be reimbursed</w:t>
      </w:r>
      <w:proofErr w:type="gramEnd"/>
      <w:r>
        <w:rPr>
          <w:rFonts w:ascii="Tahoma" w:hAnsi="Tahoma" w:cs="Tahoma"/>
        </w:rPr>
        <w:t xml:space="preserve">. </w:t>
      </w:r>
    </w:p>
    <w:p w:rsidR="0048522B" w:rsidRDefault="0048522B" w:rsidP="008D4F37">
      <w:pPr>
        <w:rPr>
          <w:rFonts w:ascii="Tahoma" w:hAnsi="Tahoma" w:cs="Tahoma"/>
        </w:rPr>
      </w:pPr>
      <w:r>
        <w:rPr>
          <w:rFonts w:ascii="Tahoma" w:hAnsi="Tahoma" w:cs="Tahoma"/>
        </w:rPr>
        <w:t xml:space="preserve">While sending out the presentations ahead of time for the </w:t>
      </w:r>
      <w:r w:rsidR="00AF001B">
        <w:rPr>
          <w:rFonts w:ascii="Tahoma" w:hAnsi="Tahoma" w:cs="Tahoma"/>
        </w:rPr>
        <w:t>conference,</w:t>
      </w:r>
      <w:r>
        <w:rPr>
          <w:rFonts w:ascii="Tahoma" w:hAnsi="Tahoma" w:cs="Tahoma"/>
        </w:rPr>
        <w:t xml:space="preserve"> we discovered that many City/Village email inboxes blocked the files because they considered it spam or the files were too big. We received many complaints that clerks could not get the materials ahead of time or could not get them to open.  The board discussed having a Dropbox account to add presentations to and clerks can go to the account and download the files. Ja’net looked into an account for the Association and up to 2 gigabytes of data is free. A motion </w:t>
      </w:r>
      <w:proofErr w:type="gramStart"/>
      <w:r>
        <w:rPr>
          <w:rFonts w:ascii="Tahoma" w:hAnsi="Tahoma" w:cs="Tahoma"/>
        </w:rPr>
        <w:t>was requested</w:t>
      </w:r>
      <w:proofErr w:type="gramEnd"/>
      <w:r>
        <w:rPr>
          <w:rFonts w:ascii="Tahoma" w:hAnsi="Tahoma" w:cs="Tahoma"/>
        </w:rPr>
        <w:t xml:space="preserve"> by </w:t>
      </w:r>
      <w:proofErr w:type="spellStart"/>
      <w:r>
        <w:rPr>
          <w:rFonts w:ascii="Tahoma" w:hAnsi="Tahoma" w:cs="Tahoma"/>
        </w:rPr>
        <w:t>Kathi</w:t>
      </w:r>
      <w:proofErr w:type="spellEnd"/>
      <w:r>
        <w:rPr>
          <w:rFonts w:ascii="Tahoma" w:hAnsi="Tahoma" w:cs="Tahoma"/>
        </w:rPr>
        <w:t xml:space="preserve"> Kidd-</w:t>
      </w:r>
      <w:proofErr w:type="spellStart"/>
      <w:r>
        <w:rPr>
          <w:rFonts w:ascii="Tahoma" w:hAnsi="Tahoma" w:cs="Tahoma"/>
        </w:rPr>
        <w:t>Varga</w:t>
      </w:r>
      <w:proofErr w:type="spellEnd"/>
      <w:r>
        <w:rPr>
          <w:rFonts w:ascii="Tahoma" w:hAnsi="Tahoma" w:cs="Tahoma"/>
        </w:rPr>
        <w:t xml:space="preserve"> to open and use a Dropbox account for the Association and Education Committee with a second by Julie Stelzer.</w:t>
      </w:r>
    </w:p>
    <w:p w:rsidR="003B608B" w:rsidRDefault="003B608B" w:rsidP="008D4F37">
      <w:pPr>
        <w:rPr>
          <w:rFonts w:ascii="Tahoma" w:hAnsi="Tahoma" w:cs="Tahoma"/>
        </w:rPr>
      </w:pPr>
      <w:r>
        <w:rPr>
          <w:rFonts w:ascii="Tahoma" w:hAnsi="Tahoma" w:cs="Tahoma"/>
        </w:rPr>
        <w:t xml:space="preserve">Volunteers needed </w:t>
      </w:r>
      <w:proofErr w:type="gramStart"/>
      <w:r w:rsidR="00AF001B">
        <w:rPr>
          <w:rFonts w:ascii="Tahoma" w:hAnsi="Tahoma" w:cs="Tahoma"/>
        </w:rPr>
        <w:t>for the</w:t>
      </w:r>
      <w:proofErr w:type="gramEnd"/>
      <w:r w:rsidR="00AF001B">
        <w:rPr>
          <w:rFonts w:ascii="Tahoma" w:hAnsi="Tahoma" w:cs="Tahoma"/>
        </w:rPr>
        <w:t xml:space="preserve"> 2023</w:t>
      </w:r>
      <w:r>
        <w:rPr>
          <w:rFonts w:ascii="Tahoma" w:hAnsi="Tahoma" w:cs="Tahoma"/>
        </w:rPr>
        <w:t xml:space="preserve"> Spring Conference to hold past president or 50/50 raffles for the Judy Penn Fund.  With the elimination of the New Clerk Training, the Judy Penn Fund is no longer being “funded” by that. Becky will reach out to the Ohio Ethics Commission for an opinion on holding a 50/50 raffle.</w:t>
      </w:r>
    </w:p>
    <w:p w:rsidR="003B608B" w:rsidRDefault="003B608B" w:rsidP="008D4F37">
      <w:pPr>
        <w:rPr>
          <w:rFonts w:ascii="Tahoma" w:hAnsi="Tahoma" w:cs="Tahoma"/>
        </w:rPr>
      </w:pPr>
      <w:r>
        <w:rPr>
          <w:rFonts w:ascii="Tahoma" w:hAnsi="Tahoma" w:cs="Tahoma"/>
        </w:rPr>
        <w:t xml:space="preserve">The Education Committee is trying to come up with suggestions on team building opportunities for the Thursday evenings while at the conferences. </w:t>
      </w:r>
    </w:p>
    <w:p w:rsidR="0048522B" w:rsidRDefault="003B608B" w:rsidP="008D4F37">
      <w:pPr>
        <w:rPr>
          <w:rFonts w:ascii="Tahoma" w:hAnsi="Tahoma" w:cs="Tahoma"/>
        </w:rPr>
      </w:pPr>
      <w:r>
        <w:rPr>
          <w:rFonts w:ascii="Tahoma" w:hAnsi="Tahoma" w:cs="Tahoma"/>
        </w:rPr>
        <w:t xml:space="preserve">Regional spotlights: Having each region have a turn at hosting. It was discussed </w:t>
      </w:r>
      <w:r w:rsidR="0039085F">
        <w:rPr>
          <w:rFonts w:ascii="Tahoma" w:hAnsi="Tahoma" w:cs="Tahoma"/>
        </w:rPr>
        <w:t xml:space="preserve">that it should be SW turn to </w:t>
      </w:r>
      <w:r>
        <w:rPr>
          <w:rFonts w:ascii="Tahoma" w:hAnsi="Tahoma" w:cs="Tahoma"/>
        </w:rPr>
        <w:t xml:space="preserve">host a conference in the </w:t>
      </w:r>
      <w:proofErr w:type="gramStart"/>
      <w:r>
        <w:rPr>
          <w:rFonts w:ascii="Tahoma" w:hAnsi="Tahoma" w:cs="Tahoma"/>
        </w:rPr>
        <w:t>Fall</w:t>
      </w:r>
      <w:proofErr w:type="gramEnd"/>
      <w:r>
        <w:rPr>
          <w:rFonts w:ascii="Tahoma" w:hAnsi="Tahoma" w:cs="Tahoma"/>
        </w:rPr>
        <w:t xml:space="preserve"> of 2023 if we wanted to continue to do this. Sarah Osborn with Piketon and Ja’net Crawford are from SW and on the Education Committee. </w:t>
      </w:r>
    </w:p>
    <w:p w:rsidR="003B608B" w:rsidRDefault="0039085F" w:rsidP="008D4F37">
      <w:pPr>
        <w:rPr>
          <w:rFonts w:ascii="Tahoma" w:hAnsi="Tahoma" w:cs="Tahoma"/>
        </w:rPr>
      </w:pPr>
      <w:r>
        <w:rPr>
          <w:rFonts w:ascii="Tahoma" w:hAnsi="Tahoma" w:cs="Tahoma"/>
        </w:rPr>
        <w:t xml:space="preserve">There </w:t>
      </w:r>
      <w:r w:rsidR="006552BF">
        <w:rPr>
          <w:rFonts w:ascii="Tahoma" w:hAnsi="Tahoma" w:cs="Tahoma"/>
        </w:rPr>
        <w:t>was discussion</w:t>
      </w:r>
      <w:r>
        <w:rPr>
          <w:rFonts w:ascii="Tahoma" w:hAnsi="Tahoma" w:cs="Tahoma"/>
        </w:rPr>
        <w:t xml:space="preserve"> on whether or not </w:t>
      </w:r>
      <w:r w:rsidR="003B608B">
        <w:rPr>
          <w:rFonts w:ascii="Tahoma" w:hAnsi="Tahoma" w:cs="Tahoma"/>
        </w:rPr>
        <w:t xml:space="preserve">to have a certification banquet or </w:t>
      </w:r>
      <w:r w:rsidR="0065132B">
        <w:rPr>
          <w:rFonts w:ascii="Tahoma" w:hAnsi="Tahoma" w:cs="Tahoma"/>
        </w:rPr>
        <w:t>to provide</w:t>
      </w:r>
      <w:r w:rsidR="003B608B">
        <w:rPr>
          <w:rFonts w:ascii="Tahoma" w:hAnsi="Tahoma" w:cs="Tahoma"/>
        </w:rPr>
        <w:t xml:space="preserve"> a dessert to recogn</w:t>
      </w:r>
      <w:r>
        <w:rPr>
          <w:rFonts w:ascii="Tahoma" w:hAnsi="Tahoma" w:cs="Tahoma"/>
        </w:rPr>
        <w:t>ize members that are certified?</w:t>
      </w:r>
    </w:p>
    <w:p w:rsidR="008D4F37" w:rsidRDefault="008D4F37" w:rsidP="008D4F37">
      <w:pPr>
        <w:rPr>
          <w:rFonts w:ascii="Tahoma" w:hAnsi="Tahoma" w:cs="Tahoma"/>
        </w:rPr>
      </w:pPr>
      <w:r>
        <w:rPr>
          <w:rFonts w:ascii="Tahoma" w:hAnsi="Tahoma" w:cs="Tahoma"/>
        </w:rPr>
        <w:t xml:space="preserve">With nothing further, Julie Stelzer motion to adjourn the board meeting with a second by Kristy </w:t>
      </w:r>
      <w:proofErr w:type="spellStart"/>
      <w:r>
        <w:rPr>
          <w:rFonts w:ascii="Tahoma" w:hAnsi="Tahoma" w:cs="Tahoma"/>
        </w:rPr>
        <w:t>Thome</w:t>
      </w:r>
      <w:proofErr w:type="spellEnd"/>
      <w:r>
        <w:rPr>
          <w:rFonts w:ascii="Tahoma" w:hAnsi="Tahoma" w:cs="Tahoma"/>
        </w:rPr>
        <w:t xml:space="preserve">. The </w:t>
      </w:r>
      <w:r w:rsidR="003B608B">
        <w:rPr>
          <w:rFonts w:ascii="Tahoma" w:hAnsi="Tahoma" w:cs="Tahoma"/>
        </w:rPr>
        <w:t xml:space="preserve">meeting </w:t>
      </w:r>
      <w:proofErr w:type="gramStart"/>
      <w:r w:rsidR="003B608B">
        <w:rPr>
          <w:rFonts w:ascii="Tahoma" w:hAnsi="Tahoma" w:cs="Tahoma"/>
        </w:rPr>
        <w:t>was adjourned</w:t>
      </w:r>
      <w:proofErr w:type="gramEnd"/>
      <w:r w:rsidR="003B608B">
        <w:rPr>
          <w:rFonts w:ascii="Tahoma" w:hAnsi="Tahoma" w:cs="Tahoma"/>
        </w:rPr>
        <w:t xml:space="preserve"> at 8:58</w:t>
      </w:r>
      <w:r>
        <w:rPr>
          <w:rFonts w:ascii="Tahoma" w:hAnsi="Tahoma" w:cs="Tahoma"/>
        </w:rPr>
        <w:t xml:space="preserve"> p.m.</w:t>
      </w:r>
    </w:p>
    <w:p w:rsidR="008D4F37" w:rsidRDefault="008D4F37" w:rsidP="008D4F37">
      <w:pPr>
        <w:rPr>
          <w:rFonts w:ascii="Tahoma" w:hAnsi="Tahoma" w:cs="Tahoma"/>
        </w:rPr>
      </w:pPr>
    </w:p>
    <w:p w:rsidR="008D4F37" w:rsidRDefault="008D4F37" w:rsidP="008D4F37">
      <w:pPr>
        <w:rPr>
          <w:rFonts w:ascii="Tahoma" w:hAnsi="Tahoma" w:cs="Tahoma"/>
        </w:rPr>
      </w:pPr>
      <w:r>
        <w:rPr>
          <w:rFonts w:ascii="Tahoma" w:hAnsi="Tahoma" w:cs="Tahoma"/>
        </w:rPr>
        <w:lastRenderedPageBreak/>
        <w:t>Respectfully submitted,</w:t>
      </w:r>
    </w:p>
    <w:p w:rsidR="008D4F37" w:rsidRDefault="008D4F37" w:rsidP="008D4F37">
      <w:pPr>
        <w:rPr>
          <w:rFonts w:ascii="Tahoma" w:hAnsi="Tahoma" w:cs="Tahoma"/>
        </w:rPr>
      </w:pPr>
    </w:p>
    <w:p w:rsidR="008D4F37" w:rsidRDefault="008D4F37" w:rsidP="008D4F37">
      <w:pPr>
        <w:pStyle w:val="NoSpacing"/>
        <w:rPr>
          <w:rFonts w:ascii="Tahoma" w:hAnsi="Tahoma" w:cs="Tahoma"/>
        </w:rPr>
      </w:pPr>
      <w:r>
        <w:rPr>
          <w:rFonts w:ascii="Tahoma" w:hAnsi="Tahoma" w:cs="Tahoma"/>
        </w:rPr>
        <w:t>Rebecca Rosenbalm</w:t>
      </w:r>
    </w:p>
    <w:p w:rsidR="008D4F37" w:rsidRDefault="008D4F37" w:rsidP="008D4F37">
      <w:pPr>
        <w:pStyle w:val="NoSpacing"/>
        <w:rPr>
          <w:rFonts w:ascii="Tahoma" w:hAnsi="Tahoma" w:cs="Tahoma"/>
          <w:sz w:val="24"/>
          <w:szCs w:val="24"/>
        </w:rPr>
      </w:pPr>
      <w:r>
        <w:rPr>
          <w:rFonts w:ascii="Tahoma" w:hAnsi="Tahoma" w:cs="Tahoma"/>
        </w:rPr>
        <w:t>Secretary</w:t>
      </w:r>
    </w:p>
    <w:p w:rsidR="008D4F37" w:rsidRDefault="008D4F37" w:rsidP="008D4F37">
      <w:pPr>
        <w:jc w:val="center"/>
        <w:rPr>
          <w:rFonts w:ascii="Tahoma" w:hAnsi="Tahoma" w:cs="Tahoma"/>
        </w:rPr>
      </w:pPr>
    </w:p>
    <w:p w:rsidR="008D4F37" w:rsidRDefault="008D4F37" w:rsidP="008D4F37">
      <w:pPr>
        <w:jc w:val="center"/>
        <w:rPr>
          <w:sz w:val="24"/>
          <w:szCs w:val="24"/>
        </w:rPr>
      </w:pPr>
    </w:p>
    <w:p w:rsidR="008D4F37" w:rsidRDefault="008D4F37" w:rsidP="008D4F37"/>
    <w:p w:rsidR="004A296F" w:rsidRDefault="004A296F"/>
    <w:sectPr w:rsidR="004A2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60"/>
    <w:rsid w:val="000F4CDE"/>
    <w:rsid w:val="0011565F"/>
    <w:rsid w:val="0039085F"/>
    <w:rsid w:val="003B608B"/>
    <w:rsid w:val="003E1B07"/>
    <w:rsid w:val="00460766"/>
    <w:rsid w:val="0048522B"/>
    <w:rsid w:val="004A296F"/>
    <w:rsid w:val="0065132B"/>
    <w:rsid w:val="006552BF"/>
    <w:rsid w:val="008D4F37"/>
    <w:rsid w:val="00AF001B"/>
    <w:rsid w:val="00DE55D2"/>
    <w:rsid w:val="00FB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912F"/>
  <w15:chartTrackingRefBased/>
  <w15:docId w15:val="{81EA6735-C5F2-41CD-800C-5257D6DA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F3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F37"/>
    <w:rPr>
      <w:color w:val="0563C1" w:themeColor="hyperlink"/>
      <w:u w:val="single"/>
    </w:rPr>
  </w:style>
  <w:style w:type="paragraph" w:styleId="NoSpacing">
    <w:name w:val="No Spacing"/>
    <w:uiPriority w:val="1"/>
    <w:qFormat/>
    <w:rsid w:val="008D4F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8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iomayorscourtclerk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Rosenbalm</dc:creator>
  <cp:keywords/>
  <dc:description/>
  <cp:lastModifiedBy>Becky Rosenbalm</cp:lastModifiedBy>
  <cp:revision>8</cp:revision>
  <dcterms:created xsi:type="dcterms:W3CDTF">2022-09-21T21:44:00Z</dcterms:created>
  <dcterms:modified xsi:type="dcterms:W3CDTF">2022-10-05T12:22:00Z</dcterms:modified>
</cp:coreProperties>
</file>